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Al Congreso Nacional Indígena</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Al Concejo Indígena de Gobierno y nuestra vocera Ma. de Jesús Patricio Martínez</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 la Asociación Civil “Llegó la hora del Florecimiento de los Pueblos”</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Al Ejército Zapatista de Liberación Nacional</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 </w:t>
      </w:r>
    </w:p>
    <w:p w:rsidR="009C05C9"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Compañeros y compañeras,</w:t>
      </w:r>
    </w:p>
    <w:p w:rsidR="009C05C9"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Atendiendo a lo expuesto en la “</w:t>
      </w:r>
      <w:r w:rsidRPr="00096610">
        <w:rPr>
          <w:rFonts w:ascii="Garamond" w:eastAsia="Times New Roman" w:hAnsi="Garamond" w:cs="Arial"/>
          <w:b/>
          <w:bCs/>
          <w:sz w:val="24"/>
          <w:szCs w:val="24"/>
          <w:lang w:eastAsia="es-MX"/>
        </w:rPr>
        <w:t>Convocatoria al siguiente paso</w:t>
      </w:r>
      <w:r w:rsidRPr="00096610">
        <w:rPr>
          <w:rFonts w:ascii="Garamond" w:eastAsia="Times New Roman" w:hAnsi="Garamond" w:cs="Arial"/>
          <w:sz w:val="24"/>
          <w:szCs w:val="24"/>
          <w:lang w:eastAsia="es-MX"/>
        </w:rPr>
        <w:t>”, les compartimos a continuación los resultados de nuestras sesiones de análisis y valoración sobre lo que observamos en 1) la etapa de recaudación de firmas y 2) lo que sucede en México y el mundo. Dichas sesiones se realizaron el 13 de enero y el 7 de abril del 2018.</w:t>
      </w:r>
    </w:p>
    <w:p w:rsidR="009C05C9" w:rsidRPr="00096610" w:rsidRDefault="0031633A" w:rsidP="009C05C9">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Desde ya les compartimos que para nosotros y nosotras también </w:t>
      </w:r>
      <w:r w:rsidRPr="00096610">
        <w:rPr>
          <w:rFonts w:ascii="Garamond" w:eastAsia="Times New Roman" w:hAnsi="Garamond" w:cs="Arial"/>
          <w:i/>
          <w:iCs/>
          <w:sz w:val="24"/>
          <w:szCs w:val="24"/>
          <w:lang w:eastAsia="es-MX"/>
        </w:rPr>
        <w:t>falta lo que falta</w:t>
      </w:r>
      <w:r w:rsidRPr="00096610">
        <w:rPr>
          <w:rFonts w:ascii="Garamond" w:eastAsia="Times New Roman" w:hAnsi="Garamond" w:cs="Arial"/>
          <w:sz w:val="24"/>
          <w:szCs w:val="24"/>
          <w:lang w:eastAsia="es-MX"/>
        </w:rPr>
        <w:t xml:space="preserve">, que nos reportamos listos para seguir luchando. Estamos seguros </w:t>
      </w:r>
      <w:proofErr w:type="gramStart"/>
      <w:r w:rsidRPr="00096610">
        <w:rPr>
          <w:rFonts w:ascii="Garamond" w:eastAsia="Times New Roman" w:hAnsi="Garamond" w:cs="Arial"/>
          <w:sz w:val="24"/>
          <w:szCs w:val="24"/>
          <w:lang w:eastAsia="es-MX"/>
        </w:rPr>
        <w:t>que</w:t>
      </w:r>
      <w:proofErr w:type="gramEnd"/>
      <w:r w:rsidRPr="00096610">
        <w:rPr>
          <w:rFonts w:ascii="Garamond" w:eastAsia="Times New Roman" w:hAnsi="Garamond" w:cs="Arial"/>
          <w:sz w:val="24"/>
          <w:szCs w:val="24"/>
          <w:lang w:eastAsia="es-MX"/>
        </w:rPr>
        <w:t xml:space="preserve"> pronto, muy pronto en realidad, esta nación se estremecerá y nacerán los nuevos mundos que nos está reclamando la historia.</w:t>
      </w:r>
    </w:p>
    <w:p w:rsidR="0031633A" w:rsidRPr="00096610" w:rsidRDefault="0031633A" w:rsidP="009C05C9">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Saludos y que viva la Vida que la resistencia crea.</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 </w:t>
      </w:r>
    </w:p>
    <w:p w:rsidR="0031633A" w:rsidRPr="00096610" w:rsidRDefault="0031633A" w:rsidP="009C05C9">
      <w:pPr>
        <w:spacing w:before="120" w:after="120" w:line="240" w:lineRule="auto"/>
        <w:jc w:val="center"/>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Red Universitaria de Apoyo al Concejo Indígena de Gobierno.</w:t>
      </w:r>
    </w:p>
    <w:p w:rsidR="0031633A" w:rsidRPr="00096610" w:rsidRDefault="0031633A" w:rsidP="009C05C9">
      <w:pPr>
        <w:spacing w:before="120" w:after="120" w:line="240" w:lineRule="auto"/>
        <w:jc w:val="center"/>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Abril de 2018</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 </w:t>
      </w: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40222A" w:rsidRPr="00096610" w:rsidRDefault="0040222A"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sz w:val="24"/>
          <w:szCs w:val="24"/>
          <w:lang w:eastAsia="es-MX"/>
        </w:rPr>
      </w:pPr>
    </w:p>
    <w:p w:rsidR="009C05C9" w:rsidRPr="00096610" w:rsidRDefault="009C05C9" w:rsidP="009C05C9">
      <w:pPr>
        <w:spacing w:before="120" w:after="120" w:line="240" w:lineRule="auto"/>
        <w:jc w:val="center"/>
        <w:rPr>
          <w:rFonts w:ascii="Garamond" w:eastAsia="Times New Roman" w:hAnsi="Garamond" w:cs="Arial"/>
          <w:b/>
          <w:bCs/>
          <w:sz w:val="24"/>
          <w:szCs w:val="24"/>
          <w:lang w:eastAsia="es-MX"/>
        </w:rPr>
      </w:pPr>
    </w:p>
    <w:p w:rsidR="0031633A" w:rsidRPr="00096610" w:rsidRDefault="0031633A" w:rsidP="009C05C9">
      <w:pPr>
        <w:spacing w:before="120" w:after="120" w:line="240" w:lineRule="auto"/>
        <w:jc w:val="center"/>
        <w:rPr>
          <w:rFonts w:ascii="Garamond" w:eastAsia="Times New Roman" w:hAnsi="Garamond" w:cs="Arial"/>
          <w:sz w:val="24"/>
          <w:szCs w:val="24"/>
          <w:lang w:eastAsia="es-MX"/>
        </w:rPr>
      </w:pPr>
      <w:r w:rsidRPr="00096610">
        <w:rPr>
          <w:rFonts w:ascii="Garamond" w:eastAsia="Times New Roman" w:hAnsi="Garamond" w:cs="Arial"/>
          <w:b/>
          <w:bCs/>
          <w:sz w:val="24"/>
          <w:szCs w:val="24"/>
          <w:lang w:eastAsia="es-MX"/>
        </w:rPr>
        <w:t>Balance de la Red Universitaria de Apoyo al</w:t>
      </w:r>
    </w:p>
    <w:p w:rsidR="0031633A" w:rsidRPr="00096610" w:rsidRDefault="0031633A" w:rsidP="009C05C9">
      <w:pPr>
        <w:spacing w:before="120" w:after="120" w:line="240" w:lineRule="auto"/>
        <w:jc w:val="center"/>
        <w:rPr>
          <w:rFonts w:ascii="Garamond" w:eastAsia="Times New Roman" w:hAnsi="Garamond" w:cs="Arial"/>
          <w:sz w:val="24"/>
          <w:szCs w:val="24"/>
          <w:lang w:eastAsia="es-MX"/>
        </w:rPr>
      </w:pPr>
      <w:r w:rsidRPr="00096610">
        <w:rPr>
          <w:rFonts w:ascii="Garamond" w:eastAsia="Times New Roman" w:hAnsi="Garamond" w:cs="Arial"/>
          <w:b/>
          <w:bCs/>
          <w:sz w:val="24"/>
          <w:szCs w:val="24"/>
          <w:lang w:eastAsia="es-MX"/>
        </w:rPr>
        <w:t>Concejo Indígena de Gobierno</w:t>
      </w:r>
    </w:p>
    <w:p w:rsidR="0031633A" w:rsidRPr="00096610" w:rsidRDefault="0031633A" w:rsidP="009C05C9">
      <w:pPr>
        <w:spacing w:before="120" w:after="120" w:line="240" w:lineRule="auto"/>
        <w:jc w:val="center"/>
        <w:rPr>
          <w:rFonts w:ascii="Garamond" w:eastAsia="Times New Roman" w:hAnsi="Garamond" w:cs="Arial"/>
          <w:sz w:val="24"/>
          <w:szCs w:val="24"/>
          <w:lang w:eastAsia="es-MX"/>
        </w:rPr>
      </w:pPr>
      <w:r w:rsidRPr="00096610">
        <w:rPr>
          <w:rFonts w:ascii="Garamond" w:eastAsia="Times New Roman" w:hAnsi="Garamond" w:cs="Arial"/>
          <w:b/>
          <w:bCs/>
          <w:sz w:val="24"/>
          <w:szCs w:val="24"/>
          <w:lang w:eastAsia="es-MX"/>
        </w:rPr>
        <w:t>(RUACIG)</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 </w:t>
      </w:r>
    </w:p>
    <w:p w:rsidR="009C05C9"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Más de un año ha pasado</w:t>
      </w:r>
      <w:r w:rsidR="00C30383" w:rsidRPr="00096610">
        <w:rPr>
          <w:rFonts w:ascii="Garamond" w:eastAsia="Times New Roman" w:hAnsi="Garamond" w:cs="Arial"/>
          <w:sz w:val="24"/>
          <w:szCs w:val="24"/>
          <w:lang w:eastAsia="es-MX"/>
        </w:rPr>
        <w:t xml:space="preserve"> (octubre de 2016)</w:t>
      </w:r>
      <w:r w:rsidRPr="00096610">
        <w:rPr>
          <w:rFonts w:ascii="Garamond" w:eastAsia="Times New Roman" w:hAnsi="Garamond" w:cs="Arial"/>
          <w:sz w:val="24"/>
          <w:szCs w:val="24"/>
          <w:lang w:eastAsia="es-MX"/>
        </w:rPr>
        <w:t xml:space="preserve"> desde que el Congreso Nacional Indígena (CNI) decidió consultar a sus bases la propuesta que el Ejército Zapatista de Liberación Nacional (EZLN) hizo al quinto congreso del CNI. Dicha propuesta surgió como respuesta a la extrema violencia que se vive en el país y que amenaza con exterminar </w:t>
      </w:r>
      <w:r w:rsidR="000255F8" w:rsidRPr="00096610">
        <w:rPr>
          <w:rFonts w:ascii="Garamond" w:eastAsia="Times New Roman" w:hAnsi="Garamond" w:cs="Arial"/>
          <w:sz w:val="24"/>
          <w:szCs w:val="24"/>
          <w:lang w:eastAsia="es-MX"/>
        </w:rPr>
        <w:t xml:space="preserve">a todas las </w:t>
      </w:r>
      <w:r w:rsidRPr="00096610">
        <w:rPr>
          <w:rFonts w:ascii="Garamond" w:eastAsia="Times New Roman" w:hAnsi="Garamond" w:cs="Arial"/>
          <w:sz w:val="24"/>
          <w:szCs w:val="24"/>
          <w:lang w:eastAsia="es-MX"/>
        </w:rPr>
        <w:t>resistencia</w:t>
      </w:r>
      <w:r w:rsidR="000255F8" w:rsidRPr="00096610">
        <w:rPr>
          <w:rFonts w:ascii="Garamond" w:eastAsia="Times New Roman" w:hAnsi="Garamond" w:cs="Arial"/>
          <w:sz w:val="24"/>
          <w:szCs w:val="24"/>
          <w:lang w:eastAsia="es-MX"/>
        </w:rPr>
        <w:t>s</w:t>
      </w:r>
      <w:r w:rsidRPr="00096610">
        <w:rPr>
          <w:rFonts w:ascii="Garamond" w:eastAsia="Times New Roman" w:hAnsi="Garamond" w:cs="Arial"/>
          <w:sz w:val="24"/>
          <w:szCs w:val="24"/>
          <w:lang w:eastAsia="es-MX"/>
        </w:rPr>
        <w:t>, lucha</w:t>
      </w:r>
      <w:r w:rsidR="000255F8" w:rsidRPr="00096610">
        <w:rPr>
          <w:rFonts w:ascii="Garamond" w:eastAsia="Times New Roman" w:hAnsi="Garamond" w:cs="Arial"/>
          <w:sz w:val="24"/>
          <w:szCs w:val="24"/>
          <w:lang w:eastAsia="es-MX"/>
        </w:rPr>
        <w:t>s y organizaciones</w:t>
      </w:r>
      <w:r w:rsidRPr="00096610">
        <w:rPr>
          <w:rFonts w:ascii="Garamond" w:eastAsia="Times New Roman" w:hAnsi="Garamond" w:cs="Arial"/>
          <w:sz w:val="24"/>
          <w:szCs w:val="24"/>
          <w:lang w:eastAsia="es-MX"/>
        </w:rPr>
        <w:t xml:space="preserve"> política</w:t>
      </w:r>
      <w:r w:rsidR="000255F8" w:rsidRPr="00096610">
        <w:rPr>
          <w:rFonts w:ascii="Garamond" w:eastAsia="Times New Roman" w:hAnsi="Garamond" w:cs="Arial"/>
          <w:sz w:val="24"/>
          <w:szCs w:val="24"/>
          <w:lang w:eastAsia="es-MX"/>
        </w:rPr>
        <w:t>s</w:t>
      </w:r>
      <w:r w:rsidRPr="00096610">
        <w:rPr>
          <w:rFonts w:ascii="Garamond" w:eastAsia="Times New Roman" w:hAnsi="Garamond" w:cs="Arial"/>
          <w:sz w:val="24"/>
          <w:szCs w:val="24"/>
          <w:lang w:eastAsia="es-MX"/>
        </w:rPr>
        <w:t xml:space="preserve"> que no se someta</w:t>
      </w:r>
      <w:r w:rsidR="000255F8" w:rsidRPr="00096610">
        <w:rPr>
          <w:rFonts w:ascii="Garamond" w:eastAsia="Times New Roman" w:hAnsi="Garamond" w:cs="Arial"/>
          <w:sz w:val="24"/>
          <w:szCs w:val="24"/>
          <w:lang w:eastAsia="es-MX"/>
        </w:rPr>
        <w:t>n</w:t>
      </w:r>
      <w:r w:rsidRPr="00096610">
        <w:rPr>
          <w:rFonts w:ascii="Garamond" w:eastAsia="Times New Roman" w:hAnsi="Garamond" w:cs="Arial"/>
          <w:sz w:val="24"/>
          <w:szCs w:val="24"/>
          <w:lang w:eastAsia="es-MX"/>
        </w:rPr>
        <w:t>.</w:t>
      </w:r>
    </w:p>
    <w:p w:rsidR="009C05C9" w:rsidRPr="00096610" w:rsidRDefault="0031633A" w:rsidP="009C05C9">
      <w:pPr>
        <w:spacing w:before="120" w:after="120" w:line="240" w:lineRule="auto"/>
        <w:ind w:firstLine="700"/>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La transición de la denuncia a la propuesta fue lo que caracterizó esta etapa. Así nació el Concejo Indígena de Gobierno</w:t>
      </w:r>
      <w:r w:rsidR="00C30383" w:rsidRPr="00096610">
        <w:rPr>
          <w:rFonts w:ascii="Garamond" w:eastAsia="Times New Roman" w:hAnsi="Garamond" w:cs="Arial"/>
          <w:sz w:val="24"/>
          <w:szCs w:val="24"/>
          <w:lang w:eastAsia="es-MX"/>
        </w:rPr>
        <w:t xml:space="preserve"> (mayo de 2017)</w:t>
      </w:r>
      <w:r w:rsidRPr="00096610">
        <w:rPr>
          <w:rFonts w:ascii="Garamond" w:eastAsia="Times New Roman" w:hAnsi="Garamond" w:cs="Arial"/>
          <w:sz w:val="24"/>
          <w:szCs w:val="24"/>
          <w:lang w:eastAsia="es-MX"/>
        </w:rPr>
        <w:t xml:space="preserve"> que eligió, por consenso, como su vocera a María de Jesús Patricio Martínez, Marichuy.</w:t>
      </w:r>
    </w:p>
    <w:p w:rsidR="000575B2" w:rsidRPr="00096610" w:rsidRDefault="0031633A" w:rsidP="009C05C9">
      <w:pPr>
        <w:spacing w:before="120" w:after="120" w:line="240" w:lineRule="auto"/>
        <w:ind w:firstLine="700"/>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El registro de Marichuy como </w:t>
      </w:r>
      <w:r w:rsidR="00C30383" w:rsidRPr="00096610">
        <w:rPr>
          <w:rFonts w:ascii="Garamond" w:eastAsia="Times New Roman" w:hAnsi="Garamond" w:cs="Arial"/>
          <w:sz w:val="24"/>
          <w:szCs w:val="24"/>
          <w:lang w:eastAsia="es-MX"/>
        </w:rPr>
        <w:t>aspirante a</w:t>
      </w:r>
      <w:r w:rsidRPr="00096610">
        <w:rPr>
          <w:rFonts w:ascii="Garamond" w:eastAsia="Times New Roman" w:hAnsi="Garamond" w:cs="Arial"/>
          <w:sz w:val="24"/>
          <w:szCs w:val="24"/>
          <w:lang w:eastAsia="es-MX"/>
        </w:rPr>
        <w:t xml:space="preserve"> candidata independiente a la presidencia de la república s</w:t>
      </w:r>
      <w:r w:rsidR="00C30383" w:rsidRPr="00096610">
        <w:rPr>
          <w:rFonts w:ascii="Garamond" w:eastAsia="Times New Roman" w:hAnsi="Garamond" w:cs="Arial"/>
          <w:sz w:val="24"/>
          <w:szCs w:val="24"/>
          <w:lang w:eastAsia="es-MX"/>
        </w:rPr>
        <w:t>e dio a mediados de octubre del 2017</w:t>
      </w:r>
      <w:r w:rsidRPr="00096610">
        <w:rPr>
          <w:rFonts w:ascii="Garamond" w:eastAsia="Times New Roman" w:hAnsi="Garamond" w:cs="Arial"/>
          <w:sz w:val="24"/>
          <w:szCs w:val="24"/>
          <w:lang w:eastAsia="es-MX"/>
        </w:rPr>
        <w:t>, y con ello comenzó una nueva etapa. Para esas fechas muchas redes de apoyo ya se habían conformado</w:t>
      </w:r>
      <w:r w:rsidR="000575B2" w:rsidRPr="00096610">
        <w:rPr>
          <w:rFonts w:ascii="Garamond" w:eastAsia="Times New Roman" w:hAnsi="Garamond" w:cs="Arial"/>
          <w:sz w:val="24"/>
          <w:szCs w:val="24"/>
          <w:lang w:eastAsia="es-MX"/>
        </w:rPr>
        <w:t xml:space="preserve"> por todo México, y otras muchas – nacionales e internacionales- nacerían durante el recorrido que </w:t>
      </w:r>
      <w:r w:rsidRPr="00096610">
        <w:rPr>
          <w:rFonts w:ascii="Garamond" w:eastAsia="Times New Roman" w:hAnsi="Garamond" w:cs="Arial"/>
          <w:sz w:val="24"/>
          <w:szCs w:val="24"/>
          <w:lang w:eastAsia="es-MX"/>
        </w:rPr>
        <w:t xml:space="preserve">Marichuy y el CIG </w:t>
      </w:r>
      <w:r w:rsidR="000575B2" w:rsidRPr="00096610">
        <w:rPr>
          <w:rFonts w:ascii="Garamond" w:eastAsia="Times New Roman" w:hAnsi="Garamond" w:cs="Arial"/>
          <w:sz w:val="24"/>
          <w:szCs w:val="24"/>
          <w:lang w:eastAsia="es-MX"/>
        </w:rPr>
        <w:t xml:space="preserve">hicieron por casi todo el país. </w:t>
      </w:r>
    </w:p>
    <w:p w:rsidR="009C05C9" w:rsidRPr="00096610" w:rsidRDefault="0031633A" w:rsidP="009C05C9">
      <w:pPr>
        <w:spacing w:before="120" w:after="120" w:line="240" w:lineRule="auto"/>
        <w:ind w:firstLine="700"/>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Muchas han sido las experiencias y aprendizajes en</w:t>
      </w:r>
      <w:r w:rsidR="000575B2" w:rsidRPr="00096610">
        <w:rPr>
          <w:rFonts w:ascii="Garamond" w:eastAsia="Times New Roman" w:hAnsi="Garamond" w:cs="Arial"/>
          <w:sz w:val="24"/>
          <w:szCs w:val="24"/>
          <w:lang w:eastAsia="es-MX"/>
        </w:rPr>
        <w:t xml:space="preserve"> estos meses, t</w:t>
      </w:r>
      <w:r w:rsidRPr="00096610">
        <w:rPr>
          <w:rFonts w:ascii="Garamond" w:eastAsia="Times New Roman" w:hAnsi="Garamond" w:cs="Arial"/>
          <w:sz w:val="24"/>
          <w:szCs w:val="24"/>
          <w:lang w:eastAsia="es-MX"/>
        </w:rPr>
        <w:t xml:space="preserve">anto para el CIG como para quienes decidimos acompañar </w:t>
      </w:r>
      <w:r w:rsidR="000575B2" w:rsidRPr="00096610">
        <w:rPr>
          <w:rFonts w:ascii="Garamond" w:eastAsia="Times New Roman" w:hAnsi="Garamond" w:cs="Arial"/>
          <w:sz w:val="24"/>
          <w:szCs w:val="24"/>
          <w:lang w:eastAsia="es-MX"/>
        </w:rPr>
        <w:t>la propuesta. En el camino se han hecho escuchar</w:t>
      </w:r>
      <w:r w:rsidRPr="00096610">
        <w:rPr>
          <w:rFonts w:ascii="Garamond" w:eastAsia="Times New Roman" w:hAnsi="Garamond" w:cs="Arial"/>
          <w:sz w:val="24"/>
          <w:szCs w:val="24"/>
          <w:lang w:eastAsia="es-MX"/>
        </w:rPr>
        <w:t xml:space="preserve"> las múltiples formas de violencia que suceden contra las y los pobres de este país, pero también muchas formas de reafirmar la vida, de organizarse, de no claudicar, de no venderse. Por eso la importancia del balance de esta etapa: las redes, colectivos e individuos que participamos de est</w:t>
      </w:r>
      <w:r w:rsidR="000575B2" w:rsidRPr="00096610">
        <w:rPr>
          <w:rFonts w:ascii="Garamond" w:eastAsia="Times New Roman" w:hAnsi="Garamond" w:cs="Arial"/>
          <w:sz w:val="24"/>
          <w:szCs w:val="24"/>
          <w:lang w:eastAsia="es-MX"/>
        </w:rPr>
        <w:t xml:space="preserve">e periodo </w:t>
      </w:r>
      <w:r w:rsidRPr="00096610">
        <w:rPr>
          <w:rFonts w:ascii="Garamond" w:eastAsia="Times New Roman" w:hAnsi="Garamond" w:cs="Arial"/>
          <w:sz w:val="24"/>
          <w:szCs w:val="24"/>
          <w:lang w:eastAsia="es-MX"/>
        </w:rPr>
        <w:t>podremos compartir lo que vimos y vivimos, y abonar</w:t>
      </w:r>
      <w:r w:rsidR="000575B2" w:rsidRPr="00096610">
        <w:rPr>
          <w:rFonts w:ascii="Garamond" w:eastAsia="Times New Roman" w:hAnsi="Garamond" w:cs="Arial"/>
          <w:sz w:val="24"/>
          <w:szCs w:val="24"/>
          <w:lang w:eastAsia="es-MX"/>
        </w:rPr>
        <w:t xml:space="preserve"> un poco </w:t>
      </w:r>
      <w:r w:rsidRPr="00096610">
        <w:rPr>
          <w:rFonts w:ascii="Garamond" w:eastAsia="Times New Roman" w:hAnsi="Garamond" w:cs="Arial"/>
          <w:sz w:val="24"/>
          <w:szCs w:val="24"/>
          <w:lang w:eastAsia="es-MX"/>
        </w:rPr>
        <w:t>a hilar las resistencias de un país que los poderosos pretender romper a toda costa.</w:t>
      </w:r>
    </w:p>
    <w:p w:rsidR="0031633A" w:rsidRPr="00096610" w:rsidRDefault="0031633A" w:rsidP="009C05C9">
      <w:pPr>
        <w:spacing w:before="120" w:after="120" w:line="240" w:lineRule="auto"/>
        <w:ind w:firstLine="700"/>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El presente documento está organizado en tres secciones: 1) lo que vimos y vivimos en esta etapa como R</w:t>
      </w:r>
      <w:r w:rsidR="000E2E9F" w:rsidRPr="00096610">
        <w:rPr>
          <w:rFonts w:ascii="Garamond" w:eastAsia="Times New Roman" w:hAnsi="Garamond" w:cs="Arial"/>
          <w:sz w:val="24"/>
          <w:szCs w:val="24"/>
          <w:lang w:eastAsia="es-MX"/>
        </w:rPr>
        <w:t>UACIG</w:t>
      </w:r>
      <w:r w:rsidRPr="00096610">
        <w:rPr>
          <w:rFonts w:ascii="Garamond" w:eastAsia="Times New Roman" w:hAnsi="Garamond" w:cs="Arial"/>
          <w:sz w:val="24"/>
          <w:szCs w:val="24"/>
          <w:lang w:eastAsia="es-MX"/>
        </w:rPr>
        <w:t>, 2) lo que vemos para el país y 3) lo poco que alcanzamos a ver sobre el mundo.</w:t>
      </w:r>
      <w:r w:rsidR="000E2E9F" w:rsidRPr="00096610">
        <w:rPr>
          <w:rFonts w:ascii="Garamond" w:eastAsia="Times New Roman" w:hAnsi="Garamond" w:cs="Arial"/>
          <w:sz w:val="24"/>
          <w:szCs w:val="24"/>
          <w:lang w:eastAsia="es-MX"/>
        </w:rPr>
        <w:t xml:space="preserve"> Esperamos que este documento pueda aportar a las siguientes etapas. </w:t>
      </w:r>
    </w:p>
    <w:p w:rsidR="009C05C9" w:rsidRPr="00096610" w:rsidRDefault="009C05C9" w:rsidP="009C05C9">
      <w:pPr>
        <w:spacing w:before="120" w:after="120" w:line="240" w:lineRule="auto"/>
        <w:ind w:firstLine="700"/>
        <w:jc w:val="both"/>
        <w:rPr>
          <w:rFonts w:ascii="Garamond" w:eastAsia="Times New Roman" w:hAnsi="Garamond" w:cs="Arial"/>
          <w:sz w:val="24"/>
          <w:szCs w:val="24"/>
          <w:lang w:eastAsia="es-MX"/>
        </w:rPr>
      </w:pPr>
    </w:p>
    <w:p w:rsidR="0031633A" w:rsidRPr="00096610" w:rsidRDefault="0031633A" w:rsidP="009C05C9">
      <w:pPr>
        <w:pStyle w:val="Prrafodelista"/>
        <w:numPr>
          <w:ilvl w:val="0"/>
          <w:numId w:val="6"/>
        </w:numPr>
        <w:spacing w:before="120" w:after="120" w:line="240" w:lineRule="auto"/>
        <w:jc w:val="both"/>
        <w:rPr>
          <w:rFonts w:ascii="Garamond" w:eastAsia="Times New Roman" w:hAnsi="Garamond" w:cs="Arial"/>
          <w:b/>
          <w:bCs/>
          <w:sz w:val="24"/>
          <w:szCs w:val="24"/>
          <w:lang w:eastAsia="es-MX"/>
        </w:rPr>
      </w:pPr>
      <w:r w:rsidRPr="00096610">
        <w:rPr>
          <w:rFonts w:ascii="Garamond" w:eastAsia="Times New Roman" w:hAnsi="Garamond" w:cs="Arial"/>
          <w:b/>
          <w:bCs/>
          <w:sz w:val="24"/>
          <w:szCs w:val="24"/>
          <w:lang w:eastAsia="es-MX"/>
        </w:rPr>
        <w:t>Sobre la RUACIG</w:t>
      </w:r>
    </w:p>
    <w:p w:rsidR="0031633A" w:rsidRPr="00096610" w:rsidRDefault="0031633A" w:rsidP="009C05C9">
      <w:pPr>
        <w:spacing w:before="120" w:after="120" w:line="240" w:lineRule="auto"/>
        <w:jc w:val="both"/>
        <w:rPr>
          <w:rFonts w:ascii="Garamond" w:eastAsia="Times New Roman" w:hAnsi="Garamond" w:cs="Arial"/>
          <w:b/>
          <w:bCs/>
          <w:sz w:val="24"/>
          <w:szCs w:val="24"/>
          <w:lang w:eastAsia="es-MX"/>
        </w:rPr>
      </w:pPr>
    </w:p>
    <w:p w:rsidR="009C05C9"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Para hacer una valoración más precisa sobre nuestro trabajo como Red hemos dividido nuestro hacer en tres etapas.</w:t>
      </w:r>
    </w:p>
    <w:p w:rsidR="0031633A"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bCs/>
          <w:sz w:val="24"/>
          <w:szCs w:val="24"/>
          <w:u w:val="single"/>
          <w:lang w:eastAsia="es-MX"/>
        </w:rPr>
        <w:t>1er etapa</w:t>
      </w:r>
      <w:r w:rsidRPr="00096610">
        <w:rPr>
          <w:rFonts w:ascii="Garamond" w:eastAsia="Times New Roman" w:hAnsi="Garamond" w:cs="Arial"/>
          <w:sz w:val="24"/>
          <w:szCs w:val="24"/>
          <w:u w:val="single"/>
          <w:lang w:eastAsia="es-MX"/>
        </w:rPr>
        <w:t>.</w:t>
      </w:r>
      <w:r w:rsidRPr="00096610">
        <w:rPr>
          <w:rFonts w:ascii="Garamond" w:eastAsia="Times New Roman" w:hAnsi="Garamond" w:cs="Arial"/>
          <w:sz w:val="24"/>
          <w:szCs w:val="24"/>
          <w:lang w:eastAsia="es-MX"/>
        </w:rPr>
        <w:t xml:space="preserve"> Va del 12 de agosto al 7 de octubre. Pensamos que fue una etapa marcada por la incomprensión de la propuesta y la emergencia por los sismos.</w:t>
      </w:r>
      <w:r w:rsidR="00A31F5D" w:rsidRPr="00096610">
        <w:rPr>
          <w:rFonts w:ascii="Garamond" w:eastAsia="Times New Roman" w:hAnsi="Garamond" w:cs="Arial"/>
          <w:sz w:val="24"/>
          <w:szCs w:val="24"/>
          <w:lang w:eastAsia="es-MX"/>
        </w:rPr>
        <w:t xml:space="preserve"> Al interior de la red la incompre</w:t>
      </w:r>
      <w:r w:rsidR="00931374" w:rsidRPr="00096610">
        <w:rPr>
          <w:rFonts w:ascii="Garamond" w:eastAsia="Times New Roman" w:hAnsi="Garamond" w:cs="Arial"/>
          <w:sz w:val="24"/>
          <w:szCs w:val="24"/>
          <w:lang w:eastAsia="es-MX"/>
        </w:rPr>
        <w:t>nsión de la propuesta se tradujo en un</w:t>
      </w:r>
      <w:r w:rsidR="00A31F5D" w:rsidRPr="00096610">
        <w:rPr>
          <w:rFonts w:ascii="Garamond" w:eastAsia="Times New Roman" w:hAnsi="Garamond" w:cs="Arial"/>
          <w:sz w:val="24"/>
          <w:szCs w:val="24"/>
          <w:lang w:eastAsia="es-MX"/>
        </w:rPr>
        <w:t xml:space="preserve"> falso debate sobre qué </w:t>
      </w:r>
      <w:r w:rsidR="00931374" w:rsidRPr="00096610">
        <w:rPr>
          <w:rFonts w:ascii="Garamond" w:eastAsia="Times New Roman" w:hAnsi="Garamond" w:cs="Arial"/>
          <w:sz w:val="24"/>
          <w:szCs w:val="24"/>
          <w:lang w:eastAsia="es-MX"/>
        </w:rPr>
        <w:t xml:space="preserve">era </w:t>
      </w:r>
      <w:r w:rsidR="00A31F5D" w:rsidRPr="00096610">
        <w:rPr>
          <w:rFonts w:ascii="Garamond" w:eastAsia="Times New Roman" w:hAnsi="Garamond" w:cs="Arial"/>
          <w:sz w:val="24"/>
          <w:szCs w:val="24"/>
          <w:lang w:eastAsia="es-MX"/>
        </w:rPr>
        <w:t xml:space="preserve">más importante, </w:t>
      </w:r>
      <w:r w:rsidR="00946BA1" w:rsidRPr="00096610">
        <w:rPr>
          <w:rFonts w:ascii="Garamond" w:eastAsia="Times New Roman" w:hAnsi="Garamond" w:cs="Arial"/>
          <w:sz w:val="24"/>
          <w:szCs w:val="24"/>
          <w:lang w:eastAsia="es-MX"/>
        </w:rPr>
        <w:t>“</w:t>
      </w:r>
      <w:r w:rsidR="00A31F5D" w:rsidRPr="00096610">
        <w:rPr>
          <w:rFonts w:ascii="Garamond" w:eastAsia="Times New Roman" w:hAnsi="Garamond" w:cs="Arial"/>
          <w:sz w:val="24"/>
          <w:szCs w:val="24"/>
          <w:lang w:eastAsia="es-MX"/>
        </w:rPr>
        <w:t>la organización</w:t>
      </w:r>
      <w:r w:rsidR="00946BA1" w:rsidRPr="00096610">
        <w:rPr>
          <w:rFonts w:ascii="Garamond" w:eastAsia="Times New Roman" w:hAnsi="Garamond" w:cs="Arial"/>
          <w:sz w:val="24"/>
          <w:szCs w:val="24"/>
          <w:lang w:eastAsia="es-MX"/>
        </w:rPr>
        <w:t>”</w:t>
      </w:r>
      <w:r w:rsidR="00A31F5D" w:rsidRPr="00096610">
        <w:rPr>
          <w:rFonts w:ascii="Garamond" w:eastAsia="Times New Roman" w:hAnsi="Garamond" w:cs="Arial"/>
          <w:sz w:val="24"/>
          <w:szCs w:val="24"/>
          <w:lang w:eastAsia="es-MX"/>
        </w:rPr>
        <w:t xml:space="preserve"> o </w:t>
      </w:r>
      <w:r w:rsidR="00946BA1" w:rsidRPr="00096610">
        <w:rPr>
          <w:rFonts w:ascii="Garamond" w:eastAsia="Times New Roman" w:hAnsi="Garamond" w:cs="Arial"/>
          <w:sz w:val="24"/>
          <w:szCs w:val="24"/>
          <w:lang w:eastAsia="es-MX"/>
        </w:rPr>
        <w:t>“</w:t>
      </w:r>
      <w:r w:rsidR="00A31F5D" w:rsidRPr="00096610">
        <w:rPr>
          <w:rFonts w:ascii="Garamond" w:eastAsia="Times New Roman" w:hAnsi="Garamond" w:cs="Arial"/>
          <w:sz w:val="24"/>
          <w:szCs w:val="24"/>
          <w:lang w:eastAsia="es-MX"/>
        </w:rPr>
        <w:t>las firmas</w:t>
      </w:r>
      <w:r w:rsidR="00946BA1" w:rsidRPr="00096610">
        <w:rPr>
          <w:rFonts w:ascii="Garamond" w:eastAsia="Times New Roman" w:hAnsi="Garamond" w:cs="Arial"/>
          <w:sz w:val="24"/>
          <w:szCs w:val="24"/>
          <w:lang w:eastAsia="es-MX"/>
        </w:rPr>
        <w:t>”</w:t>
      </w:r>
      <w:r w:rsidR="00A31F5D" w:rsidRPr="00096610">
        <w:rPr>
          <w:rFonts w:ascii="Garamond" w:eastAsia="Times New Roman" w:hAnsi="Garamond" w:cs="Arial"/>
          <w:sz w:val="24"/>
          <w:szCs w:val="24"/>
          <w:lang w:eastAsia="es-MX"/>
        </w:rPr>
        <w:t xml:space="preserve">. </w:t>
      </w:r>
      <w:r w:rsidRPr="00096610">
        <w:rPr>
          <w:rFonts w:ascii="Garamond" w:eastAsia="Times New Roman" w:hAnsi="Garamond" w:cs="Arial"/>
          <w:sz w:val="24"/>
          <w:szCs w:val="24"/>
          <w:lang w:eastAsia="es-MX"/>
        </w:rPr>
        <w:t xml:space="preserve">Sin embargo, logramos armar una pequeña estructura, que para el movimiento estudiantil y universitario de la Ciudad de México se convirtió también en un espacio de articulación de organizaciones, colectivos e individuos. Fue también el momento en que comenzamos a entrar en contacto, formalmente como red, con otras redes, con el CIG, con el CNI y con la AC. </w:t>
      </w:r>
    </w:p>
    <w:tbl>
      <w:tblPr>
        <w:tblStyle w:val="Tablaconcuadrcula1"/>
        <w:tblW w:w="0" w:type="auto"/>
        <w:tblLook w:val="04A0" w:firstRow="1" w:lastRow="0" w:firstColumn="1" w:lastColumn="0" w:noHBand="0" w:noVBand="1"/>
      </w:tblPr>
      <w:tblGrid>
        <w:gridCol w:w="8828"/>
      </w:tblGrid>
      <w:tr w:rsidR="009C05C9" w:rsidRPr="00096610" w:rsidTr="009C05C9">
        <w:tc>
          <w:tcPr>
            <w:tcW w:w="8828" w:type="dxa"/>
            <w:shd w:val="clear" w:color="auto" w:fill="C9C9C9" w:themeFill="accent3" w:themeFillTint="99"/>
          </w:tcPr>
          <w:p w:rsidR="009C05C9" w:rsidRPr="00096610" w:rsidRDefault="009C05C9" w:rsidP="009C05C9">
            <w:pPr>
              <w:jc w:val="center"/>
              <w:rPr>
                <w:rFonts w:ascii="Garamond" w:eastAsia="Times New Roman" w:hAnsi="Garamond" w:cs="Arial"/>
                <w:b/>
                <w:sz w:val="24"/>
                <w:szCs w:val="24"/>
                <w:lang w:eastAsia="es-MX"/>
              </w:rPr>
            </w:pPr>
            <w:r w:rsidRPr="00096610">
              <w:rPr>
                <w:rFonts w:ascii="Garamond" w:eastAsia="Times New Roman" w:hAnsi="Garamond" w:cs="Arial"/>
                <w:b/>
                <w:sz w:val="24"/>
                <w:szCs w:val="24"/>
                <w:lang w:eastAsia="es-MX"/>
              </w:rPr>
              <w:lastRenderedPageBreak/>
              <w:t>ETAPA 1</w:t>
            </w:r>
            <w:r w:rsidRPr="00096610">
              <w:rPr>
                <w:rStyle w:val="Refdenotaalpie"/>
                <w:rFonts w:ascii="Garamond" w:eastAsia="Times New Roman" w:hAnsi="Garamond" w:cs="Arial"/>
                <w:b/>
                <w:sz w:val="24"/>
                <w:szCs w:val="24"/>
                <w:lang w:eastAsia="es-MX"/>
              </w:rPr>
              <w:footnoteReference w:id="1"/>
            </w:r>
          </w:p>
        </w:tc>
      </w:tr>
    </w:tbl>
    <w:tbl>
      <w:tblPr>
        <w:tblStyle w:val="Tablaconcuadrcula"/>
        <w:tblW w:w="0" w:type="auto"/>
        <w:tblLook w:val="04A0" w:firstRow="1" w:lastRow="0" w:firstColumn="1" w:lastColumn="0" w:noHBand="0" w:noVBand="1"/>
      </w:tblPr>
      <w:tblGrid>
        <w:gridCol w:w="2122"/>
        <w:gridCol w:w="6706"/>
      </w:tblGrid>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12 de agosto</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Reunión CMDX para conformar redes de apoyo en el local de Uníos. Se decide que serán delegacionales y sectoriales.</w:t>
            </w:r>
          </w:p>
        </w:tc>
      </w:tr>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19 de agosto</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Fundación de la Red Universitaria de Apoyo al Concejo Indígena de Gobierno en el salón 104 de la Facultad de Economía – UNAM.</w:t>
            </w:r>
          </w:p>
        </w:tc>
      </w:tr>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 de septiembre</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de la RUACIG</w:t>
            </w:r>
          </w:p>
        </w:tc>
      </w:tr>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9 de septiembre</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de la RUACIG</w:t>
            </w:r>
          </w:p>
        </w:tc>
      </w:tr>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Agosto y septiembre</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Foros en diversas escuelas bajo el lema: El CIG en tu Escuela.</w:t>
            </w:r>
          </w:p>
        </w:tc>
      </w:tr>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12 de septiembre</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Primer Encuentro Universitario en Apoyo al CIG en la Facultad de Economía.</w:t>
            </w:r>
          </w:p>
        </w:tc>
      </w:tr>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Septiembre</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Participación en brigadas de apoyo y acopio para las comunidades afectadas por el sismo del 19 de septiembre.</w:t>
            </w:r>
          </w:p>
        </w:tc>
      </w:tr>
      <w:tr w:rsidR="009C05C9" w:rsidRPr="00096610" w:rsidTr="009C05C9">
        <w:tc>
          <w:tcPr>
            <w:tcW w:w="2122"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7 de octubre</w:t>
            </w:r>
          </w:p>
        </w:tc>
        <w:tc>
          <w:tcPr>
            <w:tcW w:w="6706" w:type="dxa"/>
            <w:shd w:val="clear" w:color="auto" w:fill="C5E0B3" w:themeFill="accent6" w:themeFillTint="66"/>
          </w:tcPr>
          <w:p w:rsidR="009C05C9" w:rsidRPr="00096610" w:rsidRDefault="009C05C9"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Registro de Marichuy ante el INE y Primer Asamblea Metropolitana de Apoyo al Concejo Indígena de Gobierno.</w:t>
            </w:r>
          </w:p>
        </w:tc>
      </w:tr>
    </w:tbl>
    <w:p w:rsidR="009C05C9" w:rsidRPr="00096610" w:rsidRDefault="009C05C9" w:rsidP="009C05C9">
      <w:pPr>
        <w:spacing w:before="120" w:after="120" w:line="240" w:lineRule="auto"/>
        <w:jc w:val="both"/>
        <w:rPr>
          <w:rFonts w:ascii="Garamond" w:eastAsia="Times New Roman" w:hAnsi="Garamond" w:cs="Arial"/>
          <w:b/>
          <w:sz w:val="24"/>
          <w:szCs w:val="24"/>
          <w:u w:val="single"/>
          <w:lang w:eastAsia="es-MX"/>
        </w:rPr>
      </w:pPr>
    </w:p>
    <w:p w:rsidR="009C05C9" w:rsidRPr="00096610" w:rsidRDefault="0031633A"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u w:val="single"/>
          <w:lang w:eastAsia="es-MX"/>
        </w:rPr>
        <w:t>2da etapa.</w:t>
      </w:r>
      <w:r w:rsidRPr="00096610">
        <w:rPr>
          <w:rFonts w:ascii="Garamond" w:eastAsia="Times New Roman" w:hAnsi="Garamond" w:cs="Arial"/>
          <w:b/>
          <w:sz w:val="24"/>
          <w:szCs w:val="24"/>
          <w:lang w:eastAsia="es-MX"/>
        </w:rPr>
        <w:t xml:space="preserve"> </w:t>
      </w:r>
      <w:r w:rsidR="00D43D49" w:rsidRPr="00096610">
        <w:rPr>
          <w:rFonts w:ascii="Garamond" w:eastAsia="Times New Roman" w:hAnsi="Garamond" w:cs="Arial"/>
          <w:sz w:val="24"/>
          <w:szCs w:val="24"/>
          <w:lang w:eastAsia="es-MX"/>
        </w:rPr>
        <w:t xml:space="preserve">Va del 7 de octubre </w:t>
      </w:r>
      <w:r w:rsidR="00A31F5D" w:rsidRPr="00096610">
        <w:rPr>
          <w:rFonts w:ascii="Garamond" w:eastAsia="Times New Roman" w:hAnsi="Garamond" w:cs="Arial"/>
          <w:sz w:val="24"/>
          <w:szCs w:val="24"/>
          <w:lang w:eastAsia="es-MX"/>
        </w:rPr>
        <w:t>al 28 de noviembre. Se logra comprender de mejor forma la propuesta y se reconoce que juntar firmas implica también un proceso de organización. Es la etapa de consolidación de nuestra red y también el momento de mayor tensión y diferencias entre grupos internos. La</w:t>
      </w:r>
      <w:r w:rsidR="00715951" w:rsidRPr="00096610">
        <w:rPr>
          <w:rFonts w:ascii="Garamond" w:eastAsia="Times New Roman" w:hAnsi="Garamond" w:cs="Arial"/>
          <w:sz w:val="24"/>
          <w:szCs w:val="24"/>
          <w:lang w:eastAsia="es-MX"/>
        </w:rPr>
        <w:t>s diferencias son bien llevadas</w:t>
      </w:r>
      <w:r w:rsidR="00A31F5D" w:rsidRPr="00096610">
        <w:rPr>
          <w:rFonts w:ascii="Garamond" w:eastAsia="Times New Roman" w:hAnsi="Garamond" w:cs="Arial"/>
          <w:sz w:val="24"/>
          <w:szCs w:val="24"/>
          <w:lang w:eastAsia="es-MX"/>
        </w:rPr>
        <w:t xml:space="preserve"> y el resultado se ve reflejado en el acto de Ciudad Universitaria.</w:t>
      </w:r>
    </w:p>
    <w:p w:rsidR="009C05C9" w:rsidRPr="00096610" w:rsidRDefault="00A31F5D" w:rsidP="009C05C9">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Según nuestros cálculos, el acto del 28 de noviembre se realizó gracias a la participación de entre 400 y 500 personas a lo largo de cuatro semanas. Pensamos que el acto en CU ayudó a relanzar mediáticamente el recorrido. Para</w:t>
      </w:r>
      <w:r w:rsidR="00715951" w:rsidRPr="00096610">
        <w:rPr>
          <w:rFonts w:ascii="Garamond" w:eastAsia="Times New Roman" w:hAnsi="Garamond" w:cs="Arial"/>
          <w:sz w:val="24"/>
          <w:szCs w:val="24"/>
          <w:lang w:eastAsia="es-MX"/>
        </w:rPr>
        <w:t xml:space="preserve"> nosotros como red fue</w:t>
      </w:r>
      <w:r w:rsidRPr="00096610">
        <w:rPr>
          <w:rFonts w:ascii="Garamond" w:eastAsia="Times New Roman" w:hAnsi="Garamond" w:cs="Arial"/>
          <w:sz w:val="24"/>
          <w:szCs w:val="24"/>
          <w:lang w:eastAsia="es-MX"/>
        </w:rPr>
        <w:t xml:space="preserve"> muy importante realizar un evento de esta magnitud cuantitativa y cualitativamente en la Universidad, por las implicaciones políticas que tiene para el movimiento estudiantil</w:t>
      </w:r>
      <w:r w:rsidR="00715951" w:rsidRPr="00096610">
        <w:rPr>
          <w:rFonts w:ascii="Garamond" w:eastAsia="Times New Roman" w:hAnsi="Garamond" w:cs="Arial"/>
          <w:sz w:val="24"/>
          <w:szCs w:val="24"/>
          <w:lang w:eastAsia="es-MX"/>
        </w:rPr>
        <w:t xml:space="preserve"> y universitario</w:t>
      </w:r>
      <w:r w:rsidRPr="00096610">
        <w:rPr>
          <w:rFonts w:ascii="Garamond" w:eastAsia="Times New Roman" w:hAnsi="Garamond" w:cs="Arial"/>
          <w:sz w:val="24"/>
          <w:szCs w:val="24"/>
          <w:lang w:eastAsia="es-MX"/>
        </w:rPr>
        <w:t>.</w:t>
      </w:r>
      <w:r w:rsidR="00F57CFB" w:rsidRPr="00096610">
        <w:rPr>
          <w:rFonts w:ascii="Garamond" w:eastAsia="Times New Roman" w:hAnsi="Garamond" w:cs="Arial"/>
          <w:sz w:val="24"/>
          <w:szCs w:val="24"/>
          <w:lang w:eastAsia="es-MX"/>
        </w:rPr>
        <w:t xml:space="preserve"> Esta valoración positiva del acto en CU también significó un reto a posteriori: la expectativa que se formó sobre la red</w:t>
      </w:r>
      <w:r w:rsidR="007C2604" w:rsidRPr="00096610">
        <w:rPr>
          <w:rFonts w:ascii="Garamond" w:eastAsia="Times New Roman" w:hAnsi="Garamond" w:cs="Arial"/>
          <w:sz w:val="24"/>
          <w:szCs w:val="24"/>
          <w:lang w:eastAsia="es-MX"/>
        </w:rPr>
        <w:t>, la cual muchas veces sobredimensiona</w:t>
      </w:r>
      <w:r w:rsidR="00715951" w:rsidRPr="00096610">
        <w:rPr>
          <w:rFonts w:ascii="Garamond" w:eastAsia="Times New Roman" w:hAnsi="Garamond" w:cs="Arial"/>
          <w:sz w:val="24"/>
          <w:szCs w:val="24"/>
          <w:lang w:eastAsia="es-MX"/>
        </w:rPr>
        <w:t>ba nuestras capacidades como RUACIG</w:t>
      </w:r>
      <w:r w:rsidR="007C2604" w:rsidRPr="00096610">
        <w:rPr>
          <w:rFonts w:ascii="Garamond" w:eastAsia="Times New Roman" w:hAnsi="Garamond" w:cs="Arial"/>
          <w:sz w:val="24"/>
          <w:szCs w:val="24"/>
          <w:lang w:eastAsia="es-MX"/>
        </w:rPr>
        <w:t xml:space="preserve"> y como sector. </w:t>
      </w:r>
    </w:p>
    <w:p w:rsidR="00715951" w:rsidRPr="00096610" w:rsidRDefault="00F57CFB" w:rsidP="009C05C9">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Es necesaria una autocrítica: como red reconocemos que no tuvimos la capacidad para articularnos lo suficiente con las redes delegacionales y aunque el acto fue planeado como la visita del CIG a la CDMX, nuestras limitaciones lo </w:t>
      </w:r>
      <w:r w:rsidR="00715951" w:rsidRPr="00096610">
        <w:rPr>
          <w:rFonts w:ascii="Garamond" w:eastAsia="Times New Roman" w:hAnsi="Garamond" w:cs="Arial"/>
          <w:sz w:val="24"/>
          <w:szCs w:val="24"/>
          <w:lang w:eastAsia="es-MX"/>
        </w:rPr>
        <w:t xml:space="preserve">hicieron ver </w:t>
      </w:r>
      <w:r w:rsidRPr="00096610">
        <w:rPr>
          <w:rFonts w:ascii="Garamond" w:eastAsia="Times New Roman" w:hAnsi="Garamond" w:cs="Arial"/>
          <w:sz w:val="24"/>
          <w:szCs w:val="24"/>
          <w:lang w:eastAsia="es-MX"/>
        </w:rPr>
        <w:t>como el acto del CIG con los y las universitarias.</w:t>
      </w:r>
    </w:p>
    <w:p w:rsidR="001D6A28" w:rsidRPr="00096610" w:rsidRDefault="00A31F5D" w:rsidP="009C05C9">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Como parte de las tareas de difusión, comenzamos a salir de las distintas universidades donde tenemos presencia y logramos escuchar a otros sectores de la sociedad.</w:t>
      </w:r>
    </w:p>
    <w:p w:rsidR="00381B5E" w:rsidRPr="00096610" w:rsidRDefault="00381B5E" w:rsidP="009C05C9">
      <w:pPr>
        <w:spacing w:after="0" w:line="240" w:lineRule="auto"/>
        <w:ind w:firstLine="708"/>
        <w:jc w:val="both"/>
        <w:rPr>
          <w:rFonts w:ascii="Garamond" w:eastAsia="Times New Roman" w:hAnsi="Garamond" w:cs="Arial"/>
          <w:sz w:val="24"/>
          <w:szCs w:val="24"/>
          <w:lang w:eastAsia="es-MX"/>
        </w:rPr>
      </w:pPr>
    </w:p>
    <w:tbl>
      <w:tblPr>
        <w:tblStyle w:val="Tablaconcuadrcula"/>
        <w:tblW w:w="0" w:type="auto"/>
        <w:tblLook w:val="04A0" w:firstRow="1" w:lastRow="0" w:firstColumn="1" w:lastColumn="0" w:noHBand="0" w:noVBand="1"/>
      </w:tblPr>
      <w:tblGrid>
        <w:gridCol w:w="1980"/>
        <w:gridCol w:w="6848"/>
      </w:tblGrid>
      <w:tr w:rsidR="00381B5E" w:rsidRPr="00096610" w:rsidTr="009C05C9">
        <w:tc>
          <w:tcPr>
            <w:tcW w:w="8828" w:type="dxa"/>
            <w:gridSpan w:val="2"/>
            <w:shd w:val="clear" w:color="auto" w:fill="D0CECE" w:themeFill="background2" w:themeFillShade="E6"/>
          </w:tcPr>
          <w:p w:rsidR="00381B5E" w:rsidRPr="00096610" w:rsidRDefault="00381B5E" w:rsidP="009C05C9">
            <w:pPr>
              <w:jc w:val="center"/>
              <w:rPr>
                <w:rFonts w:ascii="Garamond" w:eastAsia="Times New Roman" w:hAnsi="Garamond" w:cs="Arial"/>
                <w:b/>
                <w:sz w:val="24"/>
                <w:szCs w:val="24"/>
                <w:lang w:eastAsia="es-MX"/>
              </w:rPr>
            </w:pPr>
            <w:r w:rsidRPr="00096610">
              <w:rPr>
                <w:rFonts w:ascii="Garamond" w:eastAsia="Times New Roman" w:hAnsi="Garamond" w:cs="Arial"/>
                <w:b/>
                <w:sz w:val="24"/>
                <w:szCs w:val="24"/>
                <w:lang w:eastAsia="es-MX"/>
              </w:rPr>
              <w:t>ETAPA 2</w:t>
            </w:r>
          </w:p>
        </w:tc>
      </w:tr>
      <w:tr w:rsidR="007C2604" w:rsidRPr="00096610" w:rsidTr="009C05C9">
        <w:tc>
          <w:tcPr>
            <w:tcW w:w="1980"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13 - 19 de octubre </w:t>
            </w:r>
          </w:p>
        </w:tc>
        <w:tc>
          <w:tcPr>
            <w:tcW w:w="6848"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Participación en el recorrido del CIG y Marichuy por territorio zapatista </w:t>
            </w:r>
          </w:p>
          <w:p w:rsidR="00045BC3" w:rsidRPr="00096610" w:rsidRDefault="00045BC3" w:rsidP="009C05C9">
            <w:pPr>
              <w:jc w:val="both"/>
              <w:rPr>
                <w:rFonts w:ascii="Garamond" w:eastAsia="Times New Roman" w:hAnsi="Garamond" w:cs="Arial"/>
                <w:sz w:val="24"/>
                <w:szCs w:val="24"/>
                <w:lang w:eastAsia="es-MX"/>
              </w:rPr>
            </w:pPr>
          </w:p>
        </w:tc>
      </w:tr>
      <w:tr w:rsidR="001D6A28" w:rsidRPr="00096610" w:rsidTr="009C05C9">
        <w:tc>
          <w:tcPr>
            <w:tcW w:w="1980"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21 de octub</w:t>
            </w:r>
            <w:bookmarkStart w:id="0" w:name="_Hlk511383330"/>
            <w:r w:rsidRPr="00096610">
              <w:rPr>
                <w:rFonts w:ascii="Garamond" w:eastAsia="Times New Roman" w:hAnsi="Garamond" w:cs="Arial"/>
                <w:sz w:val="24"/>
                <w:szCs w:val="24"/>
                <w:lang w:eastAsia="es-MX"/>
              </w:rPr>
              <w:t>re</w:t>
            </w:r>
          </w:p>
        </w:tc>
        <w:tc>
          <w:tcPr>
            <w:tcW w:w="6848"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w:t>
            </w:r>
            <w:bookmarkEnd w:id="0"/>
            <w:r w:rsidRPr="00096610">
              <w:rPr>
                <w:rFonts w:ascii="Garamond" w:eastAsia="Times New Roman" w:hAnsi="Garamond" w:cs="Arial"/>
                <w:sz w:val="24"/>
                <w:szCs w:val="24"/>
                <w:lang w:eastAsia="es-MX"/>
              </w:rPr>
              <w:t>CIG</w:t>
            </w:r>
          </w:p>
        </w:tc>
      </w:tr>
      <w:tr w:rsidR="007C2604" w:rsidRPr="00096610" w:rsidTr="009C05C9">
        <w:tc>
          <w:tcPr>
            <w:tcW w:w="1980"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28 de octubre</w:t>
            </w:r>
          </w:p>
        </w:tc>
        <w:tc>
          <w:tcPr>
            <w:tcW w:w="6848"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7C2604" w:rsidRPr="00096610" w:rsidTr="009C05C9">
        <w:tc>
          <w:tcPr>
            <w:tcW w:w="1980"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4 de noviembre</w:t>
            </w:r>
          </w:p>
        </w:tc>
        <w:tc>
          <w:tcPr>
            <w:tcW w:w="6848"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7C2604" w:rsidRPr="00096610" w:rsidTr="009C05C9">
        <w:tc>
          <w:tcPr>
            <w:tcW w:w="1980" w:type="dxa"/>
            <w:shd w:val="clear" w:color="auto" w:fill="C5E0B3" w:themeFill="accent6" w:themeFillTint="66"/>
          </w:tcPr>
          <w:p w:rsidR="007C2604" w:rsidRPr="00096610" w:rsidRDefault="007C2604"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 de noviembre</w:t>
            </w:r>
          </w:p>
        </w:tc>
        <w:tc>
          <w:tcPr>
            <w:tcW w:w="6848" w:type="dxa"/>
            <w:shd w:val="clear" w:color="auto" w:fill="C5E0B3" w:themeFill="accent6" w:themeFillTint="66"/>
          </w:tcPr>
          <w:p w:rsidR="007C2604" w:rsidRPr="00096610" w:rsidRDefault="007C2604"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Mesa en Santo Domingo, Centro Histórico</w:t>
            </w:r>
          </w:p>
        </w:tc>
      </w:tr>
      <w:tr w:rsidR="007C2604" w:rsidRPr="00096610" w:rsidTr="009C05C9">
        <w:tc>
          <w:tcPr>
            <w:tcW w:w="1980"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lastRenderedPageBreak/>
              <w:t>11 de noviembre</w:t>
            </w:r>
          </w:p>
        </w:tc>
        <w:tc>
          <w:tcPr>
            <w:tcW w:w="6848"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763265" w:rsidRPr="00096610" w:rsidTr="009C05C9">
        <w:tc>
          <w:tcPr>
            <w:tcW w:w="1980" w:type="dxa"/>
            <w:shd w:val="clear" w:color="auto" w:fill="C5E0B3" w:themeFill="accent6" w:themeFillTint="66"/>
          </w:tcPr>
          <w:p w:rsidR="00763265" w:rsidRPr="00096610" w:rsidRDefault="00763265"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12 de noviembre</w:t>
            </w:r>
          </w:p>
        </w:tc>
        <w:tc>
          <w:tcPr>
            <w:tcW w:w="6848" w:type="dxa"/>
            <w:shd w:val="clear" w:color="auto" w:fill="C5E0B3" w:themeFill="accent6" w:themeFillTint="66"/>
          </w:tcPr>
          <w:p w:rsidR="00763265" w:rsidRPr="00096610" w:rsidRDefault="00763265"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Mesa en Bellas Artes</w:t>
            </w:r>
          </w:p>
        </w:tc>
      </w:tr>
      <w:tr w:rsidR="007C2604" w:rsidRPr="00096610" w:rsidTr="009C05C9">
        <w:tc>
          <w:tcPr>
            <w:tcW w:w="1980"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28 de noviembre </w:t>
            </w:r>
          </w:p>
        </w:tc>
        <w:tc>
          <w:tcPr>
            <w:tcW w:w="6848" w:type="dxa"/>
            <w:shd w:val="clear" w:color="auto" w:fill="C5E0B3" w:themeFill="accent6" w:themeFillTint="66"/>
          </w:tcPr>
          <w:p w:rsidR="001D6A28" w:rsidRPr="00096610" w:rsidRDefault="001D6A28" w:rsidP="009C05C9">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Acto en Ciudad Universitaria </w:t>
            </w:r>
          </w:p>
        </w:tc>
      </w:tr>
    </w:tbl>
    <w:p w:rsidR="00A31F5D" w:rsidRPr="00096610" w:rsidRDefault="00A31F5D" w:rsidP="009C05C9">
      <w:pPr>
        <w:spacing w:before="120" w:after="120" w:line="240" w:lineRule="auto"/>
        <w:jc w:val="both"/>
        <w:rPr>
          <w:rFonts w:ascii="Garamond" w:eastAsia="Times New Roman" w:hAnsi="Garamond" w:cs="Arial"/>
          <w:sz w:val="24"/>
          <w:szCs w:val="24"/>
          <w:lang w:eastAsia="es-MX"/>
        </w:rPr>
      </w:pPr>
    </w:p>
    <w:p w:rsidR="00C91BB8" w:rsidRPr="00096610" w:rsidRDefault="00763265"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u w:val="single"/>
          <w:lang w:eastAsia="es-MX"/>
        </w:rPr>
        <w:t>3ra etapa</w:t>
      </w:r>
      <w:r w:rsidR="00C91BB8" w:rsidRPr="00096610">
        <w:rPr>
          <w:rFonts w:ascii="Garamond" w:eastAsia="Times New Roman" w:hAnsi="Garamond" w:cs="Arial"/>
          <w:b/>
          <w:sz w:val="24"/>
          <w:szCs w:val="24"/>
          <w:u w:val="single"/>
          <w:lang w:eastAsia="es-MX"/>
        </w:rPr>
        <w:t>.</w:t>
      </w:r>
      <w:r w:rsidR="00C91BB8" w:rsidRPr="00096610">
        <w:rPr>
          <w:rFonts w:ascii="Garamond" w:eastAsia="Times New Roman" w:hAnsi="Garamond" w:cs="Arial"/>
          <w:b/>
          <w:sz w:val="24"/>
          <w:szCs w:val="24"/>
          <w:lang w:eastAsia="es-MX"/>
        </w:rPr>
        <w:t xml:space="preserve"> </w:t>
      </w:r>
      <w:r w:rsidR="00C91BB8" w:rsidRPr="00096610">
        <w:rPr>
          <w:rFonts w:ascii="Garamond" w:eastAsia="Times New Roman" w:hAnsi="Garamond" w:cs="Arial"/>
          <w:sz w:val="24"/>
          <w:szCs w:val="24"/>
          <w:lang w:eastAsia="es-MX"/>
        </w:rPr>
        <w:t>Va del 28 de noviembre al 19 de febrero. E</w:t>
      </w:r>
      <w:r w:rsidRPr="00096610">
        <w:rPr>
          <w:rFonts w:ascii="Garamond" w:eastAsia="Times New Roman" w:hAnsi="Garamond" w:cs="Arial"/>
          <w:sz w:val="24"/>
          <w:szCs w:val="24"/>
          <w:lang w:eastAsia="es-MX"/>
        </w:rPr>
        <w:t>valuamos que en esta etapa hay una mayor comprensión de la propuesta y una profesionalización en la captura de firmas, sin embargo, también hay un desgaste físico y económico.</w:t>
      </w:r>
      <w:r w:rsidR="00715951" w:rsidRPr="00096610">
        <w:rPr>
          <w:rFonts w:ascii="Garamond" w:eastAsia="Times New Roman" w:hAnsi="Garamond" w:cs="Arial"/>
          <w:sz w:val="24"/>
          <w:szCs w:val="24"/>
          <w:lang w:eastAsia="es-MX"/>
        </w:rPr>
        <w:t xml:space="preserve"> A este desgaste sumamos además el periodo vacacional, que nos impidió trabajar en nuestras escuelas y universidades. </w:t>
      </w:r>
      <w:r w:rsidRPr="00096610">
        <w:rPr>
          <w:rFonts w:ascii="Garamond" w:eastAsia="Times New Roman" w:hAnsi="Garamond" w:cs="Arial"/>
          <w:sz w:val="24"/>
          <w:szCs w:val="24"/>
          <w:lang w:eastAsia="es-MX"/>
        </w:rPr>
        <w:t>Para la</w:t>
      </w:r>
      <w:r w:rsidR="00B96D91" w:rsidRPr="00096610">
        <w:rPr>
          <w:rFonts w:ascii="Garamond" w:eastAsia="Times New Roman" w:hAnsi="Garamond" w:cs="Arial"/>
          <w:sz w:val="24"/>
          <w:szCs w:val="24"/>
          <w:lang w:eastAsia="es-MX"/>
        </w:rPr>
        <w:t xml:space="preserve"> RUACIG es una etapa de madurez</w:t>
      </w:r>
      <w:r w:rsidR="00715951" w:rsidRPr="00096610">
        <w:rPr>
          <w:rFonts w:ascii="Garamond" w:eastAsia="Times New Roman" w:hAnsi="Garamond" w:cs="Arial"/>
          <w:sz w:val="24"/>
          <w:szCs w:val="24"/>
          <w:lang w:eastAsia="es-MX"/>
        </w:rPr>
        <w:t xml:space="preserve"> política y organizativa, </w:t>
      </w:r>
      <w:r w:rsidR="00B96D91" w:rsidRPr="00096610">
        <w:rPr>
          <w:rFonts w:ascii="Garamond" w:eastAsia="Times New Roman" w:hAnsi="Garamond" w:cs="Arial"/>
          <w:sz w:val="24"/>
          <w:szCs w:val="24"/>
          <w:lang w:eastAsia="es-MX"/>
        </w:rPr>
        <w:t xml:space="preserve">y </w:t>
      </w:r>
      <w:r w:rsidR="00715951" w:rsidRPr="00096610">
        <w:rPr>
          <w:rFonts w:ascii="Garamond" w:eastAsia="Times New Roman" w:hAnsi="Garamond" w:cs="Arial"/>
          <w:sz w:val="24"/>
          <w:szCs w:val="24"/>
          <w:lang w:eastAsia="es-MX"/>
        </w:rPr>
        <w:t xml:space="preserve">también </w:t>
      </w:r>
      <w:r w:rsidR="00B96D91" w:rsidRPr="00096610">
        <w:rPr>
          <w:rFonts w:ascii="Garamond" w:eastAsia="Times New Roman" w:hAnsi="Garamond" w:cs="Arial"/>
          <w:sz w:val="24"/>
          <w:szCs w:val="24"/>
          <w:lang w:eastAsia="es-MX"/>
        </w:rPr>
        <w:t>de mayor vinculac</w:t>
      </w:r>
      <w:r w:rsidR="00715951" w:rsidRPr="00096610">
        <w:rPr>
          <w:rFonts w:ascii="Garamond" w:eastAsia="Times New Roman" w:hAnsi="Garamond" w:cs="Arial"/>
          <w:sz w:val="24"/>
          <w:szCs w:val="24"/>
          <w:lang w:eastAsia="es-MX"/>
        </w:rPr>
        <w:t>ión con otros sectores sociales, lo cual hicimos p</w:t>
      </w:r>
      <w:r w:rsidR="00B96D91" w:rsidRPr="00096610">
        <w:rPr>
          <w:rFonts w:ascii="Garamond" w:eastAsia="Times New Roman" w:hAnsi="Garamond" w:cs="Arial"/>
          <w:sz w:val="24"/>
          <w:szCs w:val="24"/>
          <w:lang w:eastAsia="es-MX"/>
        </w:rPr>
        <w:t xml:space="preserve">or medio de mesas de recolección de </w:t>
      </w:r>
      <w:r w:rsidR="00C91BB8" w:rsidRPr="00096610">
        <w:rPr>
          <w:rFonts w:ascii="Garamond" w:eastAsia="Times New Roman" w:hAnsi="Garamond" w:cs="Arial"/>
          <w:sz w:val="24"/>
          <w:szCs w:val="24"/>
          <w:lang w:eastAsia="es-MX"/>
        </w:rPr>
        <w:t>firmas y de pequeñas brigadas</w:t>
      </w:r>
      <w:r w:rsidR="00715951" w:rsidRPr="00096610">
        <w:rPr>
          <w:rFonts w:ascii="Garamond" w:eastAsia="Times New Roman" w:hAnsi="Garamond" w:cs="Arial"/>
          <w:sz w:val="24"/>
          <w:szCs w:val="24"/>
          <w:lang w:eastAsia="es-MX"/>
        </w:rPr>
        <w:t xml:space="preserve"> a diferentes estados de la república. </w:t>
      </w:r>
    </w:p>
    <w:p w:rsidR="00715951" w:rsidRPr="00096610" w:rsidRDefault="00715951" w:rsidP="009C05C9">
      <w:pPr>
        <w:spacing w:before="120" w:after="120" w:line="240" w:lineRule="auto"/>
        <w:jc w:val="both"/>
        <w:rPr>
          <w:rFonts w:ascii="Garamond" w:eastAsia="Times New Roman" w:hAnsi="Garamond" w:cs="Arial"/>
          <w:sz w:val="24"/>
          <w:szCs w:val="24"/>
          <w:lang w:eastAsia="es-MX"/>
        </w:rPr>
      </w:pPr>
    </w:p>
    <w:tbl>
      <w:tblPr>
        <w:tblStyle w:val="Tablaconcuadrcula"/>
        <w:tblW w:w="0" w:type="auto"/>
        <w:tblLook w:val="04A0" w:firstRow="1" w:lastRow="0" w:firstColumn="1" w:lastColumn="0" w:noHBand="0" w:noVBand="1"/>
      </w:tblPr>
      <w:tblGrid>
        <w:gridCol w:w="4414"/>
        <w:gridCol w:w="4414"/>
      </w:tblGrid>
      <w:tr w:rsidR="009C05C9" w:rsidRPr="00096610" w:rsidTr="007E04D5">
        <w:tc>
          <w:tcPr>
            <w:tcW w:w="8828" w:type="dxa"/>
            <w:gridSpan w:val="2"/>
            <w:shd w:val="clear" w:color="auto" w:fill="BFBFBF" w:themeFill="background1" w:themeFillShade="BF"/>
          </w:tcPr>
          <w:p w:rsidR="009C05C9" w:rsidRPr="00096610" w:rsidRDefault="009C05C9" w:rsidP="007E094D">
            <w:pPr>
              <w:jc w:val="center"/>
              <w:rPr>
                <w:rFonts w:ascii="Garamond" w:eastAsia="Times New Roman" w:hAnsi="Garamond" w:cs="Arial"/>
                <w:b/>
                <w:sz w:val="24"/>
                <w:szCs w:val="24"/>
                <w:lang w:eastAsia="es-MX"/>
              </w:rPr>
            </w:pPr>
            <w:r w:rsidRPr="00096610">
              <w:rPr>
                <w:rFonts w:ascii="Garamond" w:eastAsia="Times New Roman" w:hAnsi="Garamond" w:cs="Arial"/>
                <w:b/>
                <w:sz w:val="24"/>
                <w:szCs w:val="24"/>
                <w:lang w:eastAsia="es-MX"/>
              </w:rPr>
              <w:t>ETAPA 3</w:t>
            </w:r>
          </w:p>
        </w:tc>
      </w:tr>
      <w:tr w:rsidR="00C91BB8" w:rsidRPr="00096610" w:rsidTr="007E04D5">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 de diciembre</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C91BB8" w:rsidRPr="00096610" w:rsidTr="007E04D5">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9 de diciembre</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C91BB8" w:rsidRPr="00096610" w:rsidTr="007E04D5">
        <w:tc>
          <w:tcPr>
            <w:tcW w:w="4414" w:type="dxa"/>
            <w:shd w:val="clear" w:color="auto" w:fill="A8D08D" w:themeFill="accent6" w:themeFillTint="99"/>
          </w:tcPr>
          <w:p w:rsidR="0008420E"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16 de diciembre</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887F3E" w:rsidRPr="00096610" w:rsidTr="007E04D5">
        <w:tc>
          <w:tcPr>
            <w:tcW w:w="4414" w:type="dxa"/>
            <w:shd w:val="clear" w:color="auto" w:fill="A8D08D" w:themeFill="accent6" w:themeFillTint="99"/>
          </w:tcPr>
          <w:p w:rsidR="00887F3E" w:rsidRPr="00096610" w:rsidRDefault="00887F3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17 de diciembre</w:t>
            </w:r>
          </w:p>
        </w:tc>
        <w:tc>
          <w:tcPr>
            <w:tcW w:w="4414" w:type="dxa"/>
            <w:shd w:val="clear" w:color="auto" w:fill="A8D08D" w:themeFill="accent6" w:themeFillTint="99"/>
          </w:tcPr>
          <w:p w:rsidR="00887F3E" w:rsidRPr="00096610" w:rsidRDefault="00887F3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Firmatón</w:t>
            </w:r>
          </w:p>
        </w:tc>
      </w:tr>
      <w:tr w:rsidR="00715808" w:rsidRPr="00096610" w:rsidTr="007E04D5">
        <w:tc>
          <w:tcPr>
            <w:tcW w:w="4414" w:type="dxa"/>
            <w:shd w:val="clear" w:color="auto" w:fill="A8D08D" w:themeFill="accent6" w:themeFillTint="99"/>
          </w:tcPr>
          <w:p w:rsidR="00715808" w:rsidRPr="00096610" w:rsidRDefault="00715808"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20 de diciembre</w:t>
            </w:r>
          </w:p>
        </w:tc>
        <w:tc>
          <w:tcPr>
            <w:tcW w:w="4414" w:type="dxa"/>
            <w:shd w:val="clear" w:color="auto" w:fill="A8D08D" w:themeFill="accent6" w:themeFillTint="99"/>
          </w:tcPr>
          <w:p w:rsidR="00715808" w:rsidRPr="00096610" w:rsidRDefault="00715808"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Primer</w:t>
            </w:r>
            <w:r w:rsidR="007E04D5" w:rsidRPr="00096610">
              <w:rPr>
                <w:rFonts w:ascii="Garamond" w:eastAsia="Times New Roman" w:hAnsi="Garamond" w:cs="Arial"/>
                <w:sz w:val="24"/>
                <w:szCs w:val="24"/>
                <w:lang w:eastAsia="es-MX"/>
              </w:rPr>
              <w:t>a</w:t>
            </w:r>
            <w:r w:rsidRPr="00096610">
              <w:rPr>
                <w:rFonts w:ascii="Garamond" w:eastAsia="Times New Roman" w:hAnsi="Garamond" w:cs="Arial"/>
                <w:sz w:val="24"/>
                <w:szCs w:val="24"/>
                <w:lang w:eastAsia="es-MX"/>
              </w:rPr>
              <w:t xml:space="preserve"> participación en las mesas de control para revisión de firmas. Brigada articulada con Infrarealismo jurídico y redes delegacionales. A partir de esa fecha nuestra participación en la mesa fue constante.</w:t>
            </w:r>
          </w:p>
        </w:tc>
      </w:tr>
      <w:tr w:rsidR="00887F3E" w:rsidRPr="00096610" w:rsidTr="007E04D5">
        <w:tc>
          <w:tcPr>
            <w:tcW w:w="4414" w:type="dxa"/>
            <w:shd w:val="clear" w:color="auto" w:fill="A8D08D" w:themeFill="accent6" w:themeFillTint="99"/>
          </w:tcPr>
          <w:p w:rsidR="00887F3E" w:rsidRPr="00096610" w:rsidRDefault="00887F3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Entre el 10 de diciembre y 15 de enero</w:t>
            </w:r>
          </w:p>
        </w:tc>
        <w:tc>
          <w:tcPr>
            <w:tcW w:w="4414" w:type="dxa"/>
            <w:shd w:val="clear" w:color="auto" w:fill="A8D08D" w:themeFill="accent6" w:themeFillTint="99"/>
          </w:tcPr>
          <w:p w:rsidR="00887F3E" w:rsidRPr="00096610" w:rsidRDefault="00887F3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Mesas de recolección de firmas en </w:t>
            </w:r>
            <w:r w:rsidR="00715808" w:rsidRPr="00096610">
              <w:rPr>
                <w:rFonts w:ascii="Garamond" w:eastAsia="Times New Roman" w:hAnsi="Garamond" w:cs="Arial"/>
                <w:sz w:val="24"/>
                <w:szCs w:val="24"/>
                <w:lang w:eastAsia="es-MX"/>
              </w:rPr>
              <w:t xml:space="preserve">Bellas Artes, Madero, Buenavista, Biblioteca José Vasconcelos. </w:t>
            </w:r>
          </w:p>
        </w:tc>
      </w:tr>
      <w:tr w:rsidR="00887F3E" w:rsidRPr="00096610" w:rsidTr="007E04D5">
        <w:tc>
          <w:tcPr>
            <w:tcW w:w="4414" w:type="dxa"/>
            <w:shd w:val="clear" w:color="auto" w:fill="A8D08D" w:themeFill="accent6" w:themeFillTint="99"/>
          </w:tcPr>
          <w:p w:rsidR="00887F3E" w:rsidRPr="00096610" w:rsidRDefault="00887F3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Entre el 10 de diciembre y el 15 de enero</w:t>
            </w:r>
          </w:p>
        </w:tc>
        <w:tc>
          <w:tcPr>
            <w:tcW w:w="4414" w:type="dxa"/>
            <w:shd w:val="clear" w:color="auto" w:fill="A8D08D" w:themeFill="accent6" w:themeFillTint="99"/>
          </w:tcPr>
          <w:p w:rsidR="00887F3E" w:rsidRPr="00096610" w:rsidRDefault="00887F3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Brigadas a Guerrero, Puebla, Xochicuautla, San Cristóbal de las Casas, San Miguel Xoltepec, Oaxaca.</w:t>
            </w:r>
          </w:p>
        </w:tc>
      </w:tr>
      <w:tr w:rsidR="00C91BB8" w:rsidRPr="00096610" w:rsidTr="007E04D5">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13 de enero</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C91BB8" w:rsidRPr="00096610" w:rsidTr="007E04D5">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20 de enero</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C91BB8" w:rsidRPr="00096610" w:rsidTr="007E04D5">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27 de enero</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C91BB8" w:rsidRPr="00096610" w:rsidTr="007E04D5">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3 de febrero</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08420E" w:rsidRPr="00096610" w:rsidTr="007E04D5">
        <w:tc>
          <w:tcPr>
            <w:tcW w:w="4414" w:type="dxa"/>
            <w:shd w:val="clear" w:color="auto" w:fill="A8D08D" w:themeFill="accent6" w:themeFillTint="99"/>
          </w:tcPr>
          <w:p w:rsidR="0008420E"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11 de febrero</w:t>
            </w:r>
          </w:p>
        </w:tc>
        <w:tc>
          <w:tcPr>
            <w:tcW w:w="4414" w:type="dxa"/>
            <w:shd w:val="clear" w:color="auto" w:fill="A8D08D" w:themeFill="accent6" w:themeFillTint="99"/>
          </w:tcPr>
          <w:p w:rsidR="0008420E"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Apoyo en Bellas Artes</w:t>
            </w:r>
          </w:p>
        </w:tc>
      </w:tr>
      <w:tr w:rsidR="00715808" w:rsidRPr="00096610" w:rsidTr="007E04D5">
        <w:tc>
          <w:tcPr>
            <w:tcW w:w="4414" w:type="dxa"/>
            <w:shd w:val="clear" w:color="auto" w:fill="A8D08D" w:themeFill="accent6" w:themeFillTint="99"/>
          </w:tcPr>
          <w:p w:rsidR="00715808" w:rsidRPr="00096610" w:rsidRDefault="00715808"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11 de febrero</w:t>
            </w:r>
          </w:p>
        </w:tc>
        <w:tc>
          <w:tcPr>
            <w:tcW w:w="4414" w:type="dxa"/>
            <w:shd w:val="clear" w:color="auto" w:fill="A8D08D" w:themeFill="accent6" w:themeFillTint="99"/>
          </w:tcPr>
          <w:p w:rsidR="00715808" w:rsidRPr="00096610" w:rsidRDefault="00715808"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Apoyo en relatorias Encuentro de Mujeres</w:t>
            </w:r>
          </w:p>
        </w:tc>
      </w:tr>
      <w:tr w:rsidR="0008420E" w:rsidRPr="00096610" w:rsidTr="007E04D5">
        <w:tc>
          <w:tcPr>
            <w:tcW w:w="4414" w:type="dxa"/>
            <w:shd w:val="clear" w:color="auto" w:fill="A8D08D" w:themeFill="accent6" w:themeFillTint="99"/>
          </w:tcPr>
          <w:p w:rsidR="0008420E"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12 de febrero</w:t>
            </w:r>
          </w:p>
        </w:tc>
        <w:tc>
          <w:tcPr>
            <w:tcW w:w="4414" w:type="dxa"/>
            <w:shd w:val="clear" w:color="auto" w:fill="A8D08D" w:themeFill="accent6" w:themeFillTint="99"/>
          </w:tcPr>
          <w:p w:rsidR="0008420E"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Gira por universidades Ibero, UPN, UAM – Xochimilco. Replica en cuatro UAMs</w:t>
            </w:r>
          </w:p>
        </w:tc>
      </w:tr>
      <w:tr w:rsidR="00715808" w:rsidRPr="00096610" w:rsidTr="007E04D5">
        <w:tc>
          <w:tcPr>
            <w:tcW w:w="4414" w:type="dxa"/>
            <w:shd w:val="clear" w:color="auto" w:fill="A8D08D" w:themeFill="accent6" w:themeFillTint="99"/>
          </w:tcPr>
          <w:p w:rsidR="00715808" w:rsidRPr="00096610" w:rsidRDefault="00715808"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Del 12 al 19 de febrero</w:t>
            </w:r>
          </w:p>
        </w:tc>
        <w:tc>
          <w:tcPr>
            <w:tcW w:w="4414" w:type="dxa"/>
            <w:shd w:val="clear" w:color="auto" w:fill="A8D08D" w:themeFill="accent6" w:themeFillTint="99"/>
          </w:tcPr>
          <w:p w:rsidR="00715808" w:rsidRPr="00096610" w:rsidRDefault="00715808"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Campaña falta lo que falta</w:t>
            </w:r>
          </w:p>
        </w:tc>
      </w:tr>
      <w:tr w:rsidR="00C91BB8" w:rsidRPr="00096610" w:rsidTr="007E04D5">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17 de febrero</w:t>
            </w:r>
          </w:p>
        </w:tc>
        <w:tc>
          <w:tcPr>
            <w:tcW w:w="4414" w:type="dxa"/>
            <w:shd w:val="clear" w:color="auto" w:fill="A8D08D" w:themeFill="accent6" w:themeFillTint="99"/>
          </w:tcPr>
          <w:p w:rsidR="00C91BB8"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Asamblea RUACIG</w:t>
            </w:r>
          </w:p>
        </w:tc>
      </w:tr>
      <w:tr w:rsidR="0008420E" w:rsidRPr="00096610" w:rsidTr="007E04D5">
        <w:tc>
          <w:tcPr>
            <w:tcW w:w="4414" w:type="dxa"/>
            <w:shd w:val="clear" w:color="auto" w:fill="A8D08D" w:themeFill="accent6" w:themeFillTint="99"/>
          </w:tcPr>
          <w:p w:rsidR="0008420E"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19 de febrero</w:t>
            </w:r>
          </w:p>
        </w:tc>
        <w:tc>
          <w:tcPr>
            <w:tcW w:w="4414" w:type="dxa"/>
            <w:shd w:val="clear" w:color="auto" w:fill="A8D08D" w:themeFill="accent6" w:themeFillTint="99"/>
          </w:tcPr>
          <w:p w:rsidR="0008420E" w:rsidRPr="00096610" w:rsidRDefault="0008420E" w:rsidP="007E094D">
            <w:pPr>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Relatores en encuentro CNI en Uníos </w:t>
            </w:r>
          </w:p>
        </w:tc>
      </w:tr>
    </w:tbl>
    <w:p w:rsidR="0031633A" w:rsidRPr="00096610" w:rsidRDefault="0031633A" w:rsidP="009C05C9">
      <w:pPr>
        <w:spacing w:before="120" w:after="120" w:line="240" w:lineRule="auto"/>
        <w:jc w:val="both"/>
        <w:rPr>
          <w:rFonts w:ascii="Garamond" w:eastAsia="Times New Roman" w:hAnsi="Garamond" w:cs="Arial"/>
          <w:b/>
          <w:sz w:val="24"/>
          <w:szCs w:val="24"/>
          <w:lang w:eastAsia="es-MX"/>
        </w:rPr>
      </w:pPr>
    </w:p>
    <w:p w:rsidR="0040222A" w:rsidRPr="00096610" w:rsidRDefault="0040222A" w:rsidP="009C05C9">
      <w:pPr>
        <w:spacing w:before="120" w:after="120" w:line="240" w:lineRule="auto"/>
        <w:jc w:val="both"/>
        <w:rPr>
          <w:rFonts w:ascii="Garamond" w:eastAsia="Times New Roman" w:hAnsi="Garamond" w:cs="Arial"/>
          <w:b/>
          <w:sz w:val="24"/>
          <w:szCs w:val="24"/>
          <w:lang w:eastAsia="es-MX"/>
        </w:rPr>
      </w:pPr>
    </w:p>
    <w:p w:rsidR="0040222A" w:rsidRPr="00096610" w:rsidRDefault="0040222A" w:rsidP="009C05C9">
      <w:pPr>
        <w:spacing w:before="120" w:after="120" w:line="240" w:lineRule="auto"/>
        <w:jc w:val="both"/>
        <w:rPr>
          <w:rFonts w:ascii="Garamond" w:eastAsia="Times New Roman" w:hAnsi="Garamond" w:cs="Arial"/>
          <w:b/>
          <w:sz w:val="24"/>
          <w:szCs w:val="24"/>
          <w:lang w:eastAsia="es-MX"/>
        </w:rPr>
      </w:pPr>
    </w:p>
    <w:p w:rsidR="0040222A" w:rsidRPr="00096610" w:rsidRDefault="0040222A" w:rsidP="009C05C9">
      <w:pPr>
        <w:spacing w:before="120" w:after="120" w:line="240" w:lineRule="auto"/>
        <w:jc w:val="both"/>
        <w:rPr>
          <w:rFonts w:ascii="Garamond" w:eastAsia="Times New Roman" w:hAnsi="Garamond" w:cs="Arial"/>
          <w:b/>
          <w:sz w:val="24"/>
          <w:szCs w:val="24"/>
          <w:lang w:eastAsia="es-MX"/>
        </w:rPr>
      </w:pPr>
    </w:p>
    <w:p w:rsidR="0031633A" w:rsidRPr="00096610" w:rsidRDefault="0031633A" w:rsidP="009C05C9">
      <w:pPr>
        <w:spacing w:before="120" w:after="120" w:line="240" w:lineRule="auto"/>
        <w:jc w:val="both"/>
        <w:rPr>
          <w:rFonts w:ascii="Garamond" w:eastAsia="Times New Roman" w:hAnsi="Garamond" w:cs="Arial"/>
          <w:b/>
          <w:sz w:val="24"/>
          <w:szCs w:val="24"/>
          <w:u w:val="single"/>
          <w:lang w:eastAsia="es-MX"/>
        </w:rPr>
      </w:pPr>
      <w:r w:rsidRPr="00096610">
        <w:rPr>
          <w:rFonts w:ascii="Garamond" w:eastAsia="Times New Roman" w:hAnsi="Garamond" w:cs="Arial"/>
          <w:b/>
          <w:sz w:val="24"/>
          <w:szCs w:val="24"/>
          <w:u w:val="single"/>
          <w:lang w:eastAsia="es-MX"/>
        </w:rPr>
        <w:lastRenderedPageBreak/>
        <w:t>Balance general</w:t>
      </w:r>
    </w:p>
    <w:p w:rsidR="006A73FB" w:rsidRPr="00096610" w:rsidRDefault="00054A83" w:rsidP="009C05C9">
      <w:p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Uno de los</w:t>
      </w:r>
      <w:r w:rsidR="009C05C9" w:rsidRPr="00096610">
        <w:rPr>
          <w:rFonts w:ascii="Garamond" w:eastAsia="Times New Roman" w:hAnsi="Garamond" w:cs="Arial"/>
          <w:sz w:val="24"/>
          <w:szCs w:val="24"/>
          <w:lang w:eastAsia="es-MX"/>
        </w:rPr>
        <w:t xml:space="preserve"> objetivo</w:t>
      </w:r>
      <w:r w:rsidRPr="00096610">
        <w:rPr>
          <w:rFonts w:ascii="Garamond" w:eastAsia="Times New Roman" w:hAnsi="Garamond" w:cs="Arial"/>
          <w:sz w:val="24"/>
          <w:szCs w:val="24"/>
          <w:lang w:eastAsia="es-MX"/>
        </w:rPr>
        <w:t>s</w:t>
      </w:r>
      <w:r w:rsidR="009C05C9" w:rsidRPr="00096610">
        <w:rPr>
          <w:rFonts w:ascii="Garamond" w:eastAsia="Times New Roman" w:hAnsi="Garamond" w:cs="Arial"/>
          <w:sz w:val="24"/>
          <w:szCs w:val="24"/>
          <w:lang w:eastAsia="es-MX"/>
        </w:rPr>
        <w:t xml:space="preserve"> era</w:t>
      </w:r>
      <w:r w:rsidR="0020310C" w:rsidRPr="00096610">
        <w:rPr>
          <w:rFonts w:ascii="Garamond" w:eastAsia="Times New Roman" w:hAnsi="Garamond" w:cs="Arial"/>
          <w:sz w:val="24"/>
          <w:szCs w:val="24"/>
          <w:lang w:eastAsia="es-MX"/>
        </w:rPr>
        <w:t xml:space="preserve"> que, mediante la colecta de apoyos ciudadanos, Marichuy apareciera en la boleta electoral. Evidentemente no lo logramos</w:t>
      </w:r>
      <w:r w:rsidR="0031633A" w:rsidRPr="00096610">
        <w:rPr>
          <w:rFonts w:ascii="Garamond" w:eastAsia="Times New Roman" w:hAnsi="Garamond" w:cs="Arial"/>
          <w:sz w:val="24"/>
          <w:szCs w:val="24"/>
          <w:lang w:eastAsia="es-MX"/>
        </w:rPr>
        <w:t xml:space="preserve">. </w:t>
      </w:r>
      <w:r w:rsidR="00715808" w:rsidRPr="00096610">
        <w:rPr>
          <w:rFonts w:ascii="Garamond" w:eastAsia="Times New Roman" w:hAnsi="Garamond" w:cs="Arial"/>
          <w:sz w:val="24"/>
          <w:szCs w:val="24"/>
          <w:lang w:eastAsia="es-MX"/>
        </w:rPr>
        <w:t xml:space="preserve">Atribuimos esto a diferentes factores: </w:t>
      </w:r>
    </w:p>
    <w:p w:rsidR="006A73FB" w:rsidRPr="00096610" w:rsidRDefault="006A73FB" w:rsidP="009C05C9">
      <w:pPr>
        <w:pStyle w:val="Prrafodelista"/>
        <w:numPr>
          <w:ilvl w:val="0"/>
          <w:numId w:val="5"/>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F</w:t>
      </w:r>
      <w:r w:rsidR="00715808" w:rsidRPr="00096610">
        <w:rPr>
          <w:rFonts w:ascii="Garamond" w:eastAsia="Times New Roman" w:hAnsi="Garamond" w:cs="Arial"/>
          <w:sz w:val="24"/>
          <w:szCs w:val="24"/>
          <w:lang w:eastAsia="es-MX"/>
        </w:rPr>
        <w:t>alta de experiencia en este tipo de procesos</w:t>
      </w:r>
      <w:r w:rsidRPr="00096610">
        <w:rPr>
          <w:rFonts w:ascii="Garamond" w:eastAsia="Times New Roman" w:hAnsi="Garamond" w:cs="Arial"/>
          <w:sz w:val="24"/>
          <w:szCs w:val="24"/>
          <w:lang w:eastAsia="es-MX"/>
        </w:rPr>
        <w:t xml:space="preserve">: no sabíamos cómo hacer una campaña, nadie había participado de una de ellas. </w:t>
      </w:r>
    </w:p>
    <w:p w:rsidR="006A73FB" w:rsidRPr="00096610" w:rsidRDefault="006A73FB" w:rsidP="009C05C9">
      <w:pPr>
        <w:pStyle w:val="Prrafodelista"/>
        <w:numPr>
          <w:ilvl w:val="0"/>
          <w:numId w:val="5"/>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F</w:t>
      </w:r>
      <w:r w:rsidR="00715808" w:rsidRPr="00096610">
        <w:rPr>
          <w:rFonts w:ascii="Garamond" w:eastAsia="Times New Roman" w:hAnsi="Garamond" w:cs="Arial"/>
          <w:sz w:val="24"/>
          <w:szCs w:val="24"/>
          <w:lang w:eastAsia="es-MX"/>
        </w:rPr>
        <w:t>alta de comunicación y organización entre las diferentes redes</w:t>
      </w:r>
      <w:r w:rsidRPr="00096610">
        <w:rPr>
          <w:rFonts w:ascii="Garamond" w:eastAsia="Times New Roman" w:hAnsi="Garamond" w:cs="Arial"/>
          <w:sz w:val="24"/>
          <w:szCs w:val="24"/>
          <w:lang w:eastAsia="es-MX"/>
        </w:rPr>
        <w:t>. En lo que a nosotros corresponde, evaluamos que faltaron asambleas en facultades y universidades donde no logramos tener presencia</w:t>
      </w:r>
      <w:r w:rsidR="00AE2548" w:rsidRPr="00096610">
        <w:rPr>
          <w:rFonts w:ascii="Garamond" w:eastAsia="Times New Roman" w:hAnsi="Garamond" w:cs="Arial"/>
          <w:sz w:val="24"/>
          <w:szCs w:val="24"/>
          <w:lang w:eastAsia="es-MX"/>
        </w:rPr>
        <w:t>,</w:t>
      </w:r>
      <w:r w:rsidRPr="00096610">
        <w:rPr>
          <w:rFonts w:ascii="Garamond" w:eastAsia="Times New Roman" w:hAnsi="Garamond" w:cs="Arial"/>
          <w:sz w:val="24"/>
          <w:szCs w:val="24"/>
          <w:lang w:eastAsia="es-MX"/>
        </w:rPr>
        <w:t xml:space="preserve"> al mismo tiempo que no logramos mantener todas las redes en las diferentes escuelas donde nacieron. En ese sentido pensamos </w:t>
      </w:r>
      <w:proofErr w:type="gramStart"/>
      <w:r w:rsidRPr="00096610">
        <w:rPr>
          <w:rFonts w:ascii="Garamond" w:eastAsia="Times New Roman" w:hAnsi="Garamond" w:cs="Arial"/>
          <w:sz w:val="24"/>
          <w:szCs w:val="24"/>
          <w:lang w:eastAsia="es-MX"/>
        </w:rPr>
        <w:t>que</w:t>
      </w:r>
      <w:proofErr w:type="gramEnd"/>
      <w:r w:rsidRPr="00096610">
        <w:rPr>
          <w:rFonts w:ascii="Garamond" w:eastAsia="Times New Roman" w:hAnsi="Garamond" w:cs="Arial"/>
          <w:sz w:val="24"/>
          <w:szCs w:val="24"/>
          <w:lang w:eastAsia="es-MX"/>
        </w:rPr>
        <w:t xml:space="preserve"> si bien la RUACIG </w:t>
      </w:r>
      <w:r w:rsidR="00AE2548" w:rsidRPr="00096610">
        <w:rPr>
          <w:rFonts w:ascii="Garamond" w:eastAsia="Times New Roman" w:hAnsi="Garamond" w:cs="Arial"/>
          <w:sz w:val="24"/>
          <w:szCs w:val="24"/>
          <w:lang w:eastAsia="es-MX"/>
        </w:rPr>
        <w:t xml:space="preserve">logró </w:t>
      </w:r>
      <w:r w:rsidRPr="00096610">
        <w:rPr>
          <w:rFonts w:ascii="Garamond" w:eastAsia="Times New Roman" w:hAnsi="Garamond" w:cs="Arial"/>
          <w:sz w:val="24"/>
          <w:szCs w:val="24"/>
          <w:lang w:eastAsia="es-MX"/>
        </w:rPr>
        <w:t>aglutinar a un importante número de compañeros y compañeras, no todos los y las universitarias que participaron de la propuesta se articularon en la red. Como sector, pensamos que logramos construir un referente que no existía y darle visibilidad no sólo a los problemas de los pueblos originarios, sino también a las posiciones anticapitalistas.</w:t>
      </w:r>
    </w:p>
    <w:p w:rsidR="006A73FB" w:rsidRPr="00096610" w:rsidRDefault="006A73FB" w:rsidP="009C05C9">
      <w:pPr>
        <w:pStyle w:val="Prrafodelista"/>
        <w:numPr>
          <w:ilvl w:val="0"/>
          <w:numId w:val="5"/>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L</w:t>
      </w:r>
      <w:r w:rsidR="00715808" w:rsidRPr="00096610">
        <w:rPr>
          <w:rFonts w:ascii="Garamond" w:eastAsia="Times New Roman" w:hAnsi="Garamond" w:cs="Arial"/>
          <w:sz w:val="24"/>
          <w:szCs w:val="24"/>
          <w:lang w:eastAsia="es-MX"/>
        </w:rPr>
        <w:t>a comp</w:t>
      </w:r>
      <w:r w:rsidRPr="00096610">
        <w:rPr>
          <w:rFonts w:ascii="Garamond" w:eastAsia="Times New Roman" w:hAnsi="Garamond" w:cs="Arial"/>
          <w:sz w:val="24"/>
          <w:szCs w:val="24"/>
          <w:lang w:eastAsia="es-MX"/>
        </w:rPr>
        <w:t>rensión tardía de la propuesta. Como red reconocemos que en los primeros días tuvimos falsos debates sobre los objetivos, sin embargo, un largo proceso de discusión política, combinado con la acción cotidiana, nos permitió construir una identidad y comprender los alcances de la propuesta más allá de la coyuntura.</w:t>
      </w:r>
      <w:r w:rsidR="00AE2548" w:rsidRPr="00096610">
        <w:rPr>
          <w:rFonts w:ascii="Garamond" w:eastAsia="Times New Roman" w:hAnsi="Garamond" w:cs="Arial"/>
          <w:sz w:val="24"/>
          <w:szCs w:val="24"/>
          <w:lang w:eastAsia="es-MX"/>
        </w:rPr>
        <w:t xml:space="preserve"> Lamentablemente ya era tarde para el objetivo de las firmas. </w:t>
      </w:r>
    </w:p>
    <w:p w:rsidR="00715808" w:rsidRPr="00096610" w:rsidRDefault="006A73FB" w:rsidP="009C05C9">
      <w:pPr>
        <w:pStyle w:val="Prrafodelista"/>
        <w:numPr>
          <w:ilvl w:val="0"/>
          <w:numId w:val="5"/>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F</w:t>
      </w:r>
      <w:r w:rsidR="00715808" w:rsidRPr="00096610">
        <w:rPr>
          <w:rFonts w:ascii="Garamond" w:eastAsia="Times New Roman" w:hAnsi="Garamond" w:cs="Arial"/>
          <w:sz w:val="24"/>
          <w:szCs w:val="24"/>
          <w:lang w:eastAsia="es-MX"/>
        </w:rPr>
        <w:t xml:space="preserve">alta de recursos, etc. Lo anterior, sumado a otros factores de orden estructural, nos impidieron alcanzar este objetivo. </w:t>
      </w:r>
    </w:p>
    <w:p w:rsidR="006A73FB" w:rsidRPr="00096610" w:rsidRDefault="006A73FB" w:rsidP="009C05C9">
      <w:pPr>
        <w:spacing w:before="120" w:after="120" w:line="240" w:lineRule="auto"/>
        <w:jc w:val="both"/>
        <w:rPr>
          <w:rFonts w:ascii="Garamond" w:eastAsia="Times New Roman" w:hAnsi="Garamond" w:cs="Arial"/>
          <w:sz w:val="24"/>
          <w:szCs w:val="24"/>
          <w:lang w:eastAsia="es-MX"/>
        </w:rPr>
      </w:pPr>
    </w:p>
    <w:p w:rsidR="006A73FB" w:rsidRPr="00096610" w:rsidRDefault="00BF1941"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Como RUACIG</w:t>
      </w:r>
      <w:r w:rsidR="006A73FB" w:rsidRPr="00096610">
        <w:rPr>
          <w:rFonts w:ascii="Garamond" w:eastAsia="Times New Roman" w:hAnsi="Garamond" w:cs="Arial"/>
          <w:sz w:val="24"/>
          <w:szCs w:val="24"/>
          <w:lang w:eastAsia="es-MX"/>
        </w:rPr>
        <w:t xml:space="preserve"> pensamos que el espacio que hemos construido se caracteriza por estar en constante construcción y el gran reto al que hora nos enfrentamos es cómo continuar. Pensamos que debemos abonar a 1) fortalecer el proceso organizativo, 2) articular al sector de jóvenes y universitarios y 3) dar pistas que nos permitan pensar la lucha más allá de la coyuntura electoral. Por eso pensamos que un Primer Encuentro de Jóvenes y Universitarios Anticapitalistas se vuelve necesario para seguir pensando en colectivo y mantener vivo lo que hemos construido en estos meses. </w:t>
      </w:r>
    </w:p>
    <w:p w:rsidR="006A73FB" w:rsidRPr="00096610" w:rsidRDefault="006A73FB" w:rsidP="009C05C9">
      <w:pPr>
        <w:spacing w:before="120" w:after="120" w:line="240" w:lineRule="auto"/>
        <w:jc w:val="both"/>
        <w:rPr>
          <w:rFonts w:ascii="Garamond" w:eastAsia="Times New Roman" w:hAnsi="Garamond" w:cs="Arial"/>
          <w:sz w:val="24"/>
          <w:szCs w:val="24"/>
          <w:lang w:eastAsia="es-MX"/>
        </w:rPr>
      </w:pPr>
    </w:p>
    <w:p w:rsidR="0026593F" w:rsidRPr="00096610" w:rsidRDefault="009C05C9" w:rsidP="009C05C9">
      <w:pPr>
        <w:pStyle w:val="Prrafodelista"/>
        <w:numPr>
          <w:ilvl w:val="0"/>
          <w:numId w:val="6"/>
        </w:numPr>
        <w:spacing w:before="120" w:after="120" w:line="240" w:lineRule="auto"/>
        <w:jc w:val="both"/>
        <w:rPr>
          <w:rFonts w:ascii="Garamond" w:eastAsia="Times New Roman" w:hAnsi="Garamond" w:cs="Arial"/>
          <w:b/>
          <w:sz w:val="24"/>
          <w:szCs w:val="24"/>
          <w:lang w:eastAsia="es-MX"/>
        </w:rPr>
      </w:pPr>
      <w:r w:rsidRPr="00096610">
        <w:rPr>
          <w:rFonts w:ascii="Garamond" w:eastAsia="Times New Roman" w:hAnsi="Garamond" w:cs="Arial"/>
          <w:b/>
          <w:sz w:val="24"/>
          <w:szCs w:val="24"/>
          <w:lang w:eastAsia="es-MX"/>
        </w:rPr>
        <w:t>Sobre México</w:t>
      </w:r>
    </w:p>
    <w:p w:rsidR="00B62057" w:rsidRPr="00096610" w:rsidRDefault="00BF1941" w:rsidP="00BF1941">
      <w:pPr>
        <w:spacing w:before="120" w:after="120" w:line="240" w:lineRule="auto"/>
        <w:jc w:val="both"/>
        <w:rPr>
          <w:rFonts w:ascii="Garamond" w:eastAsia="Times New Roman" w:hAnsi="Garamond" w:cs="Arial"/>
          <w:sz w:val="24"/>
          <w:szCs w:val="24"/>
          <w:lang w:eastAsia="es-MX"/>
        </w:rPr>
      </w:pPr>
      <w:bookmarkStart w:id="1" w:name="_Hlk511733476"/>
      <w:r w:rsidRPr="00096610">
        <w:rPr>
          <w:rFonts w:ascii="Garamond" w:eastAsia="Times New Roman" w:hAnsi="Garamond" w:cs="Arial"/>
          <w:sz w:val="24"/>
          <w:szCs w:val="24"/>
          <w:lang w:eastAsia="es-MX"/>
        </w:rPr>
        <w:t>México lleva más de treinta años</w:t>
      </w:r>
      <w:r w:rsidR="000C0A52" w:rsidRPr="00096610">
        <w:rPr>
          <w:rFonts w:ascii="Garamond" w:eastAsia="Times New Roman" w:hAnsi="Garamond" w:cs="Arial"/>
          <w:sz w:val="24"/>
          <w:szCs w:val="24"/>
          <w:lang w:eastAsia="es-MX"/>
        </w:rPr>
        <w:t xml:space="preserve"> bajo el capitalismo neoliberal, </w:t>
      </w:r>
      <w:r w:rsidR="00264902" w:rsidRPr="00096610">
        <w:rPr>
          <w:rFonts w:ascii="Garamond" w:eastAsia="Times New Roman" w:hAnsi="Garamond" w:cs="Arial"/>
          <w:sz w:val="24"/>
          <w:szCs w:val="24"/>
          <w:lang w:eastAsia="es-MX"/>
        </w:rPr>
        <w:t xml:space="preserve">proyecto </w:t>
      </w:r>
      <w:r w:rsidR="00B62057" w:rsidRPr="00096610">
        <w:rPr>
          <w:rFonts w:ascii="Garamond" w:eastAsia="Times New Roman" w:hAnsi="Garamond" w:cs="Arial"/>
          <w:sz w:val="24"/>
          <w:szCs w:val="24"/>
          <w:lang w:eastAsia="es-MX"/>
        </w:rPr>
        <w:t>con</w:t>
      </w:r>
      <w:r w:rsidR="00264902" w:rsidRPr="00096610">
        <w:rPr>
          <w:rFonts w:ascii="Garamond" w:eastAsia="Times New Roman" w:hAnsi="Garamond" w:cs="Arial"/>
          <w:sz w:val="24"/>
          <w:szCs w:val="24"/>
          <w:lang w:eastAsia="es-MX"/>
        </w:rPr>
        <w:t xml:space="preserve"> el cual los señores del dinero y de la muerte han </w:t>
      </w:r>
      <w:r w:rsidRPr="00096610">
        <w:rPr>
          <w:rFonts w:ascii="Garamond" w:eastAsia="Times New Roman" w:hAnsi="Garamond" w:cs="Arial"/>
          <w:sz w:val="24"/>
          <w:szCs w:val="24"/>
          <w:lang w:eastAsia="es-MX"/>
        </w:rPr>
        <w:t xml:space="preserve">cancelado derechos sociales que se obtuvieron mediante intensas luchas populares, </w:t>
      </w:r>
      <w:r w:rsidR="00B62057" w:rsidRPr="00096610">
        <w:rPr>
          <w:rFonts w:ascii="Garamond" w:eastAsia="Times New Roman" w:hAnsi="Garamond" w:cs="Arial"/>
          <w:sz w:val="24"/>
          <w:szCs w:val="24"/>
          <w:lang w:eastAsia="es-MX"/>
        </w:rPr>
        <w:t>al tiempo que se ha</w:t>
      </w:r>
      <w:r w:rsidRPr="00096610">
        <w:rPr>
          <w:rFonts w:ascii="Garamond" w:eastAsia="Times New Roman" w:hAnsi="Garamond" w:cs="Arial"/>
          <w:sz w:val="24"/>
          <w:szCs w:val="24"/>
          <w:lang w:eastAsia="es-MX"/>
        </w:rPr>
        <w:t xml:space="preserve"> impuesto la precarización para la mayoría de</w:t>
      </w:r>
      <w:r w:rsidR="00B62057" w:rsidRPr="00096610">
        <w:rPr>
          <w:rFonts w:ascii="Garamond" w:eastAsia="Times New Roman" w:hAnsi="Garamond" w:cs="Arial"/>
          <w:sz w:val="24"/>
          <w:szCs w:val="24"/>
          <w:lang w:eastAsia="es-MX"/>
        </w:rPr>
        <w:t>l pueblo trabajador.</w:t>
      </w:r>
      <w:r w:rsidR="000C613D" w:rsidRPr="00096610">
        <w:rPr>
          <w:rFonts w:ascii="Garamond" w:eastAsia="Times New Roman" w:hAnsi="Garamond" w:cs="Arial"/>
          <w:sz w:val="24"/>
          <w:szCs w:val="24"/>
          <w:lang w:eastAsia="es-MX"/>
        </w:rPr>
        <w:t xml:space="preserve"> No fantaseamos, sin embargo, con la idea de un pasado mejor, cuando el capitalismo de Estado garantizaba bonanza para unos cuantos y miseria y muerte para las mayorías. Pasado</w:t>
      </w:r>
      <w:r w:rsidR="00F70E84" w:rsidRPr="00096610">
        <w:rPr>
          <w:rFonts w:ascii="Garamond" w:eastAsia="Times New Roman" w:hAnsi="Garamond" w:cs="Arial"/>
          <w:sz w:val="24"/>
          <w:szCs w:val="24"/>
          <w:lang w:eastAsia="es-MX"/>
        </w:rPr>
        <w:t>,</w:t>
      </w:r>
      <w:r w:rsidR="000C613D" w:rsidRPr="00096610">
        <w:rPr>
          <w:rFonts w:ascii="Garamond" w:eastAsia="Times New Roman" w:hAnsi="Garamond" w:cs="Arial"/>
          <w:sz w:val="24"/>
          <w:szCs w:val="24"/>
          <w:lang w:eastAsia="es-MX"/>
        </w:rPr>
        <w:t xml:space="preserve"> por cierto, que hoy quieren vendernos como novedad y alternativa.</w:t>
      </w:r>
      <w:r w:rsidR="00B62057" w:rsidRPr="00096610">
        <w:rPr>
          <w:rFonts w:ascii="Garamond" w:eastAsia="Times New Roman" w:hAnsi="Garamond" w:cs="Arial"/>
          <w:sz w:val="24"/>
          <w:szCs w:val="24"/>
          <w:lang w:eastAsia="es-MX"/>
        </w:rPr>
        <w:t xml:space="preserve"> </w:t>
      </w:r>
    </w:p>
    <w:p w:rsidR="00E34D0D" w:rsidRPr="00096610" w:rsidRDefault="00D83516" w:rsidP="00EC5D56">
      <w:pPr>
        <w:spacing w:before="120" w:after="120" w:line="240" w:lineRule="auto"/>
        <w:ind w:firstLine="708"/>
        <w:jc w:val="both"/>
        <w:rPr>
          <w:rFonts w:ascii="Garamond" w:eastAsia="Times New Roman" w:hAnsi="Garamond" w:cs="Arial"/>
          <w:sz w:val="24"/>
          <w:szCs w:val="24"/>
          <w:lang w:eastAsia="es-MX"/>
        </w:rPr>
      </w:pPr>
      <w:bookmarkStart w:id="2" w:name="_Hlk511736336"/>
      <w:bookmarkEnd w:id="1"/>
      <w:r w:rsidRPr="00096610">
        <w:rPr>
          <w:rFonts w:ascii="Garamond" w:eastAsia="Times New Roman" w:hAnsi="Garamond" w:cs="Arial"/>
          <w:sz w:val="24"/>
          <w:szCs w:val="24"/>
          <w:lang w:eastAsia="es-MX"/>
        </w:rPr>
        <w:t>El capitalismo neoliberal tiene diferentes formas concretas de desplegarse en los territorios, por ejemplo, el que se impone en Europa no es el mismo que el que se impone en Sudamérica.</w:t>
      </w:r>
      <w:r w:rsidR="00234B25" w:rsidRPr="00096610">
        <w:rPr>
          <w:rFonts w:ascii="Garamond" w:eastAsia="Times New Roman" w:hAnsi="Garamond" w:cs="Arial"/>
          <w:sz w:val="24"/>
          <w:szCs w:val="24"/>
          <w:lang w:eastAsia="es-MX"/>
        </w:rPr>
        <w:t xml:space="preserve"> Dentro de esas diferentes formas</w:t>
      </w:r>
      <w:r w:rsidR="00D82D7C" w:rsidRPr="00096610">
        <w:rPr>
          <w:rFonts w:ascii="Garamond" w:eastAsia="Times New Roman" w:hAnsi="Garamond" w:cs="Arial"/>
          <w:sz w:val="24"/>
          <w:szCs w:val="24"/>
          <w:lang w:eastAsia="es-MX"/>
        </w:rPr>
        <w:t xml:space="preserve"> del capitalismo neoliberal</w:t>
      </w:r>
      <w:r w:rsidR="00234B25" w:rsidRPr="00096610">
        <w:rPr>
          <w:rFonts w:ascii="Garamond" w:eastAsia="Times New Roman" w:hAnsi="Garamond" w:cs="Arial"/>
          <w:sz w:val="24"/>
          <w:szCs w:val="24"/>
          <w:lang w:eastAsia="es-MX"/>
        </w:rPr>
        <w:t xml:space="preserve"> identificamos al menos cinco:</w:t>
      </w:r>
      <w:r w:rsidR="00D82D7C" w:rsidRPr="00096610">
        <w:rPr>
          <w:rFonts w:ascii="Garamond" w:eastAsia="Times New Roman" w:hAnsi="Garamond" w:cs="Arial"/>
          <w:sz w:val="24"/>
          <w:szCs w:val="24"/>
          <w:lang w:eastAsia="es-MX"/>
        </w:rPr>
        <w:t xml:space="preserve"> 1) Financiero, 2) Inmobiliario, 3) Cognitivo, 4) Extractivo y 5) C</w:t>
      </w:r>
      <w:r w:rsidR="00E34D0D" w:rsidRPr="00096610">
        <w:rPr>
          <w:rFonts w:ascii="Garamond" w:eastAsia="Times New Roman" w:hAnsi="Garamond" w:cs="Arial"/>
          <w:sz w:val="24"/>
          <w:szCs w:val="24"/>
          <w:lang w:eastAsia="es-MX"/>
        </w:rPr>
        <w:t>riminal, los últimos dos con fuerte impacto en M</w:t>
      </w:r>
      <w:r w:rsidR="00704F88" w:rsidRPr="00096610">
        <w:rPr>
          <w:rFonts w:ascii="Garamond" w:eastAsia="Times New Roman" w:hAnsi="Garamond" w:cs="Arial"/>
          <w:sz w:val="24"/>
          <w:szCs w:val="24"/>
          <w:lang w:eastAsia="es-MX"/>
        </w:rPr>
        <w:t>éxico.</w:t>
      </w:r>
    </w:p>
    <w:bookmarkEnd w:id="2"/>
    <w:p w:rsidR="00D83516" w:rsidRPr="00096610" w:rsidRDefault="00E34D0D"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Así, el </w:t>
      </w:r>
      <w:r w:rsidR="00D83516" w:rsidRPr="00096610">
        <w:rPr>
          <w:rFonts w:ascii="Garamond" w:eastAsia="Times New Roman" w:hAnsi="Garamond" w:cs="Arial"/>
          <w:sz w:val="24"/>
          <w:szCs w:val="24"/>
          <w:lang w:eastAsia="es-MX"/>
        </w:rPr>
        <w:t>crimen organizado</w:t>
      </w:r>
      <w:r w:rsidRPr="00096610">
        <w:rPr>
          <w:rFonts w:ascii="Garamond" w:eastAsia="Times New Roman" w:hAnsi="Garamond" w:cs="Arial"/>
          <w:sz w:val="24"/>
          <w:szCs w:val="24"/>
          <w:lang w:eastAsia="es-MX"/>
        </w:rPr>
        <w:t xml:space="preserve"> y las empresas extractivas</w:t>
      </w:r>
      <w:r w:rsidR="00D83516" w:rsidRPr="00096610">
        <w:rPr>
          <w:rFonts w:ascii="Garamond" w:eastAsia="Times New Roman" w:hAnsi="Garamond" w:cs="Arial"/>
          <w:sz w:val="24"/>
          <w:szCs w:val="24"/>
          <w:lang w:eastAsia="es-MX"/>
        </w:rPr>
        <w:t xml:space="preserve"> </w:t>
      </w:r>
      <w:r w:rsidRPr="00096610">
        <w:rPr>
          <w:rFonts w:ascii="Garamond" w:eastAsia="Times New Roman" w:hAnsi="Garamond" w:cs="Arial"/>
          <w:sz w:val="24"/>
          <w:szCs w:val="24"/>
          <w:lang w:eastAsia="es-MX"/>
        </w:rPr>
        <w:t xml:space="preserve">-que no es anomalía sino producto del sistema- </w:t>
      </w:r>
      <w:r w:rsidR="00D83516" w:rsidRPr="00096610">
        <w:rPr>
          <w:rFonts w:ascii="Garamond" w:eastAsia="Times New Roman" w:hAnsi="Garamond" w:cs="Arial"/>
          <w:sz w:val="24"/>
          <w:szCs w:val="24"/>
          <w:lang w:eastAsia="es-MX"/>
        </w:rPr>
        <w:t xml:space="preserve">ha logrado lo que el Estado mexicano no pudo concretar con sus tratados de libre </w:t>
      </w:r>
      <w:r w:rsidR="00D83516" w:rsidRPr="00096610">
        <w:rPr>
          <w:rFonts w:ascii="Garamond" w:eastAsia="Times New Roman" w:hAnsi="Garamond" w:cs="Arial"/>
          <w:sz w:val="24"/>
          <w:szCs w:val="24"/>
          <w:lang w:eastAsia="es-MX"/>
        </w:rPr>
        <w:lastRenderedPageBreak/>
        <w:t>comercio</w:t>
      </w:r>
      <w:r w:rsidRPr="00096610">
        <w:rPr>
          <w:rFonts w:ascii="Garamond" w:eastAsia="Times New Roman" w:hAnsi="Garamond" w:cs="Arial"/>
          <w:sz w:val="24"/>
          <w:szCs w:val="24"/>
          <w:lang w:eastAsia="es-MX"/>
        </w:rPr>
        <w:t xml:space="preserve"> -al menos con los formales-</w:t>
      </w:r>
      <w:r w:rsidR="00D83516" w:rsidRPr="00096610">
        <w:rPr>
          <w:rFonts w:ascii="Garamond" w:eastAsia="Times New Roman" w:hAnsi="Garamond" w:cs="Arial"/>
          <w:sz w:val="24"/>
          <w:szCs w:val="24"/>
          <w:lang w:eastAsia="es-MX"/>
        </w:rPr>
        <w:t>, ni tampoco con sus reformas constitucionales, ni co</w:t>
      </w:r>
      <w:r w:rsidRPr="00096610">
        <w:rPr>
          <w:rFonts w:ascii="Garamond" w:eastAsia="Times New Roman" w:hAnsi="Garamond" w:cs="Arial"/>
          <w:sz w:val="24"/>
          <w:szCs w:val="24"/>
          <w:lang w:eastAsia="es-MX"/>
        </w:rPr>
        <w:t>n sus promesas, ni sus policías: expandir en todo el territorio nacional el capitalismo neoliberal, el cual no sólo es un sistema político y económico, sino un sistema social, con sus propias expresiones culturales y también con su propio sentido común.</w:t>
      </w:r>
    </w:p>
    <w:p w:rsidR="00D83516" w:rsidRPr="00096610" w:rsidRDefault="00D83516"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Cientos de miles de asesinatos, de desapariciones, de desplazados</w:t>
      </w:r>
      <w:r w:rsidR="00E34D0D" w:rsidRPr="00096610">
        <w:rPr>
          <w:rFonts w:ascii="Garamond" w:eastAsia="Times New Roman" w:hAnsi="Garamond" w:cs="Arial"/>
          <w:sz w:val="24"/>
          <w:szCs w:val="24"/>
          <w:lang w:eastAsia="es-MX"/>
        </w:rPr>
        <w:t>,</w:t>
      </w:r>
      <w:r w:rsidRPr="00096610">
        <w:rPr>
          <w:rFonts w:ascii="Garamond" w:eastAsia="Times New Roman" w:hAnsi="Garamond" w:cs="Arial"/>
          <w:sz w:val="24"/>
          <w:szCs w:val="24"/>
          <w:lang w:eastAsia="es-MX"/>
        </w:rPr>
        <w:t xml:space="preserve"> la mayoría jóvenes</w:t>
      </w:r>
      <w:r w:rsidR="00E34D0D" w:rsidRPr="00096610">
        <w:rPr>
          <w:rFonts w:ascii="Garamond" w:eastAsia="Times New Roman" w:hAnsi="Garamond" w:cs="Arial"/>
          <w:sz w:val="24"/>
          <w:szCs w:val="24"/>
          <w:lang w:eastAsia="es-MX"/>
        </w:rPr>
        <w:t xml:space="preserve"> y</w:t>
      </w:r>
      <w:r w:rsidR="00704F88" w:rsidRPr="00096610">
        <w:rPr>
          <w:rFonts w:ascii="Garamond" w:eastAsia="Times New Roman" w:hAnsi="Garamond" w:cs="Arial"/>
          <w:sz w:val="24"/>
          <w:szCs w:val="24"/>
          <w:lang w:eastAsia="es-MX"/>
        </w:rPr>
        <w:t xml:space="preserve"> </w:t>
      </w:r>
      <w:r w:rsidRPr="00096610">
        <w:rPr>
          <w:rFonts w:ascii="Garamond" w:eastAsia="Times New Roman" w:hAnsi="Garamond" w:cs="Arial"/>
          <w:sz w:val="24"/>
          <w:szCs w:val="24"/>
          <w:lang w:eastAsia="es-MX"/>
        </w:rPr>
        <w:t>mujeres</w:t>
      </w:r>
      <w:r w:rsidR="00241ACF" w:rsidRPr="00096610">
        <w:rPr>
          <w:rFonts w:ascii="Garamond" w:eastAsia="Times New Roman" w:hAnsi="Garamond" w:cs="Arial"/>
          <w:sz w:val="24"/>
          <w:szCs w:val="24"/>
          <w:lang w:eastAsia="es-MX"/>
        </w:rPr>
        <w:t>,</w:t>
      </w:r>
      <w:r w:rsidR="00704F88" w:rsidRPr="00096610">
        <w:rPr>
          <w:rFonts w:ascii="Garamond" w:eastAsia="Times New Roman" w:hAnsi="Garamond" w:cs="Arial"/>
          <w:sz w:val="24"/>
          <w:szCs w:val="24"/>
          <w:lang w:eastAsia="es-MX"/>
        </w:rPr>
        <w:t xml:space="preserve"> es el saldo de esa guerra contra el pueblo, la expresión concreta del proyecto de muerte, es decir, del capitalismo neoliberal. </w:t>
      </w:r>
      <w:r w:rsidRPr="00096610">
        <w:rPr>
          <w:rFonts w:ascii="Garamond" w:eastAsia="Times New Roman" w:hAnsi="Garamond" w:cs="Arial"/>
          <w:sz w:val="24"/>
          <w:szCs w:val="24"/>
          <w:lang w:eastAsia="es-MX"/>
        </w:rPr>
        <w:t>En la guerra la excepción es la vida, por eso no importan los jóvenes, las mujeres, la tierra. Los políticos, los banqueros, los empresarios legales e ilegales, los sicarios con corbata o con arma de fuego se reparten el botín, los criminales le declaran la guerra a la humanidad.</w:t>
      </w:r>
    </w:p>
    <w:p w:rsidR="00241ACF" w:rsidRPr="00096610" w:rsidRDefault="00704F88"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Como en el pasado, la esperanza tambi</w:t>
      </w:r>
      <w:r w:rsidR="00241ACF" w:rsidRPr="00096610">
        <w:rPr>
          <w:rFonts w:ascii="Garamond" w:eastAsia="Times New Roman" w:hAnsi="Garamond" w:cs="Arial"/>
          <w:sz w:val="24"/>
          <w:szCs w:val="24"/>
          <w:lang w:eastAsia="es-MX"/>
        </w:rPr>
        <w:t>én es negocio. Como</w:t>
      </w:r>
      <w:r w:rsidRPr="00096610">
        <w:rPr>
          <w:rFonts w:ascii="Garamond" w:eastAsia="Times New Roman" w:hAnsi="Garamond" w:cs="Arial"/>
          <w:sz w:val="24"/>
          <w:szCs w:val="24"/>
          <w:lang w:eastAsia="es-MX"/>
        </w:rPr>
        <w:t xml:space="preserve"> </w:t>
      </w:r>
      <w:r w:rsidR="00241ACF" w:rsidRPr="00096610">
        <w:rPr>
          <w:rFonts w:ascii="Garamond" w:eastAsia="Times New Roman" w:hAnsi="Garamond" w:cs="Arial"/>
          <w:sz w:val="24"/>
          <w:szCs w:val="24"/>
          <w:lang w:eastAsia="es-MX"/>
        </w:rPr>
        <w:t xml:space="preserve">el </w:t>
      </w:r>
      <w:r w:rsidRPr="00096610">
        <w:rPr>
          <w:rFonts w:ascii="Garamond" w:eastAsia="Times New Roman" w:hAnsi="Garamond" w:cs="Arial"/>
          <w:sz w:val="24"/>
          <w:szCs w:val="24"/>
          <w:lang w:eastAsia="es-MX"/>
        </w:rPr>
        <w:t xml:space="preserve">charlatán que prometía curar </w:t>
      </w:r>
      <w:r w:rsidR="00241ACF" w:rsidRPr="00096610">
        <w:rPr>
          <w:rFonts w:ascii="Garamond" w:eastAsia="Times New Roman" w:hAnsi="Garamond" w:cs="Arial"/>
          <w:sz w:val="24"/>
          <w:szCs w:val="24"/>
          <w:lang w:eastAsia="es-MX"/>
        </w:rPr>
        <w:t xml:space="preserve">enfermedades incurables hoy las fuerzas de la “izquierda institucional” se venden como la alternativa, al tiempo que se corren cada vez más a la derecha e incorporan a sus filas a quienes antes fueron nombrados por ellos mismos como “la mafia del poder”.  </w:t>
      </w:r>
    </w:p>
    <w:p w:rsidR="00241ACF" w:rsidRPr="00096610" w:rsidRDefault="00241ACF"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El Estado mexicano vive desde 2006 su mayor crisis de legitimidad, y utilizan el miedo y las armas para garantizar control social. Después de doce años, ningún cartel de la droga ha sido desarticulado, al contrario, se han expandido en todo el territorio nacional y son más violentos que lo registrado en las últimas décadas. La guerra ha sido por el control de los territorios, sus poblaciones y para asegurar el tránsito de las mercancías.</w:t>
      </w:r>
    </w:p>
    <w:p w:rsidR="00AD0858" w:rsidRPr="00096610" w:rsidRDefault="00AD0858"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En medio de esta crisis, surgen diferentes actores</w:t>
      </w:r>
      <w:r w:rsidR="00EC5D56" w:rsidRPr="00096610">
        <w:rPr>
          <w:rFonts w:ascii="Garamond" w:eastAsia="Times New Roman" w:hAnsi="Garamond" w:cs="Arial"/>
          <w:sz w:val="24"/>
          <w:szCs w:val="24"/>
          <w:lang w:eastAsia="es-MX"/>
        </w:rPr>
        <w:t xml:space="preserve"> a los que es necesario apelar.</w:t>
      </w:r>
    </w:p>
    <w:p w:rsidR="00AD0858" w:rsidRPr="00096610" w:rsidRDefault="00AD0858" w:rsidP="007011C1">
      <w:pPr>
        <w:pStyle w:val="Prrafodelista"/>
        <w:numPr>
          <w:ilvl w:val="0"/>
          <w:numId w:val="7"/>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lang w:eastAsia="es-MX"/>
        </w:rPr>
        <w:t xml:space="preserve">Los movimientos </w:t>
      </w:r>
      <w:r w:rsidR="00BF1941" w:rsidRPr="00096610">
        <w:rPr>
          <w:rFonts w:ascii="Garamond" w:eastAsia="Times New Roman" w:hAnsi="Garamond" w:cs="Arial"/>
          <w:b/>
          <w:sz w:val="24"/>
          <w:szCs w:val="24"/>
          <w:lang w:eastAsia="es-MX"/>
        </w:rPr>
        <w:t>feminista</w:t>
      </w:r>
      <w:r w:rsidRPr="00096610">
        <w:rPr>
          <w:rFonts w:ascii="Garamond" w:eastAsia="Times New Roman" w:hAnsi="Garamond" w:cs="Arial"/>
          <w:b/>
          <w:sz w:val="24"/>
          <w:szCs w:val="24"/>
          <w:lang w:eastAsia="es-MX"/>
        </w:rPr>
        <w:t>s y sexodiversos</w:t>
      </w:r>
      <w:r w:rsidRPr="00096610">
        <w:rPr>
          <w:rFonts w:ascii="Garamond" w:eastAsia="Times New Roman" w:hAnsi="Garamond" w:cs="Arial"/>
          <w:sz w:val="24"/>
          <w:szCs w:val="24"/>
          <w:lang w:eastAsia="es-MX"/>
        </w:rPr>
        <w:t xml:space="preserve"> </w:t>
      </w:r>
      <w:r w:rsidR="00BF1941" w:rsidRPr="00096610">
        <w:rPr>
          <w:rFonts w:ascii="Garamond" w:eastAsia="Times New Roman" w:hAnsi="Garamond" w:cs="Arial"/>
          <w:sz w:val="24"/>
          <w:szCs w:val="24"/>
          <w:lang w:eastAsia="es-MX"/>
        </w:rPr>
        <w:t>que lucha</w:t>
      </w:r>
      <w:r w:rsidRPr="00096610">
        <w:rPr>
          <w:rFonts w:ascii="Garamond" w:eastAsia="Times New Roman" w:hAnsi="Garamond" w:cs="Arial"/>
          <w:sz w:val="24"/>
          <w:szCs w:val="24"/>
          <w:lang w:eastAsia="es-MX"/>
        </w:rPr>
        <w:t>n</w:t>
      </w:r>
      <w:r w:rsidR="00BF1941" w:rsidRPr="00096610">
        <w:rPr>
          <w:rFonts w:ascii="Garamond" w:eastAsia="Times New Roman" w:hAnsi="Garamond" w:cs="Arial"/>
          <w:sz w:val="24"/>
          <w:szCs w:val="24"/>
          <w:lang w:eastAsia="es-MX"/>
        </w:rPr>
        <w:t xml:space="preserve"> contra el dominio y la violencia </w:t>
      </w:r>
      <w:r w:rsidRPr="00096610">
        <w:rPr>
          <w:rFonts w:ascii="Garamond" w:eastAsia="Times New Roman" w:hAnsi="Garamond" w:cs="Arial"/>
          <w:sz w:val="24"/>
          <w:szCs w:val="24"/>
          <w:lang w:eastAsia="es-MX"/>
        </w:rPr>
        <w:t xml:space="preserve">machista y </w:t>
      </w:r>
      <w:r w:rsidR="00BF1941" w:rsidRPr="00096610">
        <w:rPr>
          <w:rFonts w:ascii="Garamond" w:eastAsia="Times New Roman" w:hAnsi="Garamond" w:cs="Arial"/>
          <w:sz w:val="24"/>
          <w:szCs w:val="24"/>
          <w:lang w:eastAsia="es-MX"/>
        </w:rPr>
        <w:t>patriarcal. En un país en el que se asesinan a siete mujeres al día, en el que los políticos por más progresistas que se digan no reconocen el derecho de las mujeres a decidir sobre su cuerpo, que solo le reconocen derechos a las personas y colectividades heteronormadas. A todas estas violencias machistas y otras más el movimiento de mujeres contesta que lo personal es político, y que no habrá otro mundo posible si el patriarcado no cae con el capitalismo.</w:t>
      </w:r>
    </w:p>
    <w:p w:rsidR="00AD0858" w:rsidRPr="00096610" w:rsidRDefault="00BF1941" w:rsidP="007011C1">
      <w:pPr>
        <w:pStyle w:val="Prrafodelista"/>
        <w:numPr>
          <w:ilvl w:val="0"/>
          <w:numId w:val="7"/>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lang w:eastAsia="es-MX"/>
        </w:rPr>
        <w:t>Los pueblos indígenas</w:t>
      </w:r>
      <w:r w:rsidRPr="00096610">
        <w:rPr>
          <w:rFonts w:ascii="Garamond" w:eastAsia="Times New Roman" w:hAnsi="Garamond" w:cs="Arial"/>
          <w:sz w:val="24"/>
          <w:szCs w:val="24"/>
          <w:lang w:eastAsia="es-MX"/>
        </w:rPr>
        <w:t xml:space="preserve"> que han resistido por centenas de años a</w:t>
      </w:r>
      <w:r w:rsidR="00AD0858" w:rsidRPr="00096610">
        <w:rPr>
          <w:rFonts w:ascii="Garamond" w:eastAsia="Times New Roman" w:hAnsi="Garamond" w:cs="Arial"/>
          <w:sz w:val="24"/>
          <w:szCs w:val="24"/>
          <w:lang w:eastAsia="es-MX"/>
        </w:rPr>
        <w:t>l etnocidio</w:t>
      </w:r>
      <w:r w:rsidRPr="00096610">
        <w:rPr>
          <w:rFonts w:ascii="Garamond" w:eastAsia="Times New Roman" w:hAnsi="Garamond" w:cs="Arial"/>
          <w:sz w:val="24"/>
          <w:szCs w:val="24"/>
          <w:lang w:eastAsia="es-MX"/>
        </w:rPr>
        <w:t xml:space="preserve"> y que luchan ahora contra el progreso que el capitalismo promete, en donde todo se ha de poder comprar y vender, todo debe de ser mercancía. La sociedad mercantil es incompatible con la vida de los pueblos indígenas, donde los cuidados de la tierra y de sus comunidades son la base para su reproducción, para la sociedad capitalista es lucro y la destrucción de todo lo que se le imponga. Por eso dicen los pueblos que su lucha es por la vida, que la tierra no se vende, se ama y se defiende.</w:t>
      </w:r>
    </w:p>
    <w:p w:rsidR="00BF1941" w:rsidRPr="00096610" w:rsidRDefault="00BF1941" w:rsidP="007011C1">
      <w:pPr>
        <w:pStyle w:val="Prrafodelista"/>
        <w:numPr>
          <w:ilvl w:val="0"/>
          <w:numId w:val="7"/>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lang w:eastAsia="es-MX"/>
        </w:rPr>
        <w:t>Las luchas de las y los trabajadores del campo y la ciudad</w:t>
      </w:r>
      <w:r w:rsidRPr="00096610">
        <w:rPr>
          <w:rFonts w:ascii="Garamond" w:eastAsia="Times New Roman" w:hAnsi="Garamond" w:cs="Arial"/>
          <w:sz w:val="24"/>
          <w:szCs w:val="24"/>
          <w:lang w:eastAsia="es-MX"/>
        </w:rPr>
        <w:t xml:space="preserve"> contra la precariedad laboral, por el derecho a organizarse autónomamente al Estado y al sector empresarial es severamente reprimido a lo largo del territorio nacional. Se intenta contener y destruir una lucha cuando surgen cinco más, tienen raíces profundas las luchas de las y los trabajadores. Buscan una vida donde la incertidumbre no sea el pan de cada día y noche.</w:t>
      </w:r>
    </w:p>
    <w:p w:rsidR="00461762" w:rsidRPr="00096610" w:rsidRDefault="00461762" w:rsidP="007011C1">
      <w:pPr>
        <w:pStyle w:val="Prrafodelista"/>
        <w:numPr>
          <w:ilvl w:val="0"/>
          <w:numId w:val="7"/>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lang w:eastAsia="es-MX"/>
        </w:rPr>
        <w:t xml:space="preserve">El movimiento estudiantil, juvenil y universitario. </w:t>
      </w:r>
      <w:r w:rsidRPr="00096610">
        <w:rPr>
          <w:rFonts w:ascii="Garamond" w:eastAsia="Times New Roman" w:hAnsi="Garamond" w:cs="Arial"/>
          <w:sz w:val="24"/>
          <w:szCs w:val="24"/>
          <w:lang w:eastAsia="es-MX"/>
        </w:rPr>
        <w:t xml:space="preserve">Desde 2010 se ha renovado y ha reaparecido en las calles, a veces como sujeto </w:t>
      </w:r>
      <w:r w:rsidR="00EC5D56" w:rsidRPr="00096610">
        <w:rPr>
          <w:rFonts w:ascii="Garamond" w:eastAsia="Times New Roman" w:hAnsi="Garamond" w:cs="Arial"/>
          <w:sz w:val="24"/>
          <w:szCs w:val="24"/>
          <w:lang w:eastAsia="es-MX"/>
        </w:rPr>
        <w:t xml:space="preserve">protagónico, a veces como sujeto solidario. Está en la calle luchando por educación, trabajo, más presupuesto para becas y desarrollo científico, pero también solidarizándose con las innumerables tragedias. A las históricas demandas del sector -educación pública y gratuita y empleo-, hoy se suma también la defensa de la vida.  </w:t>
      </w:r>
    </w:p>
    <w:p w:rsidR="00461762" w:rsidRPr="00096610" w:rsidRDefault="00AD0858" w:rsidP="007011C1">
      <w:pPr>
        <w:pStyle w:val="Prrafodelista"/>
        <w:numPr>
          <w:ilvl w:val="0"/>
          <w:numId w:val="7"/>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lang w:eastAsia="es-MX"/>
        </w:rPr>
        <w:lastRenderedPageBreak/>
        <w:t xml:space="preserve">El movimiento de víctima. </w:t>
      </w:r>
      <w:r w:rsidR="00BF1941" w:rsidRPr="00096610">
        <w:rPr>
          <w:rFonts w:ascii="Garamond" w:eastAsia="Times New Roman" w:hAnsi="Garamond" w:cs="Arial"/>
          <w:sz w:val="24"/>
          <w:szCs w:val="24"/>
          <w:lang w:eastAsia="es-MX"/>
        </w:rPr>
        <w:t xml:space="preserve">La mayoría de las personas que son asesinadas, desplazadas </w:t>
      </w:r>
    </w:p>
    <w:p w:rsidR="00AD0858" w:rsidRPr="00096610" w:rsidRDefault="00BF1941" w:rsidP="00461762">
      <w:pPr>
        <w:pStyle w:val="Prrafodelista"/>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o desaparecidas en este país son jóvenes. Hechos que son justificados por políticos y partidos porque esos jóvenes no tenían trabajos estables, o porque no estudiaban o no pudieron seguir estudiando, y si resulta que las víctimas eran mujeres se debe al como iban vestidas, </w:t>
      </w:r>
      <w:proofErr w:type="gramStart"/>
      <w:r w:rsidRPr="00096610">
        <w:rPr>
          <w:rFonts w:ascii="Garamond" w:eastAsia="Times New Roman" w:hAnsi="Garamond" w:cs="Arial"/>
          <w:sz w:val="24"/>
          <w:szCs w:val="24"/>
          <w:lang w:eastAsia="es-MX"/>
        </w:rPr>
        <w:t>que</w:t>
      </w:r>
      <w:proofErr w:type="gramEnd"/>
      <w:r w:rsidRPr="00096610">
        <w:rPr>
          <w:rFonts w:ascii="Garamond" w:eastAsia="Times New Roman" w:hAnsi="Garamond" w:cs="Arial"/>
          <w:sz w:val="24"/>
          <w:szCs w:val="24"/>
          <w:lang w:eastAsia="es-MX"/>
        </w:rPr>
        <w:t xml:space="preserve"> si iban solas, que salían de noche o que les gustaba divertirse, para el poder de los de arriba siempre justificaran la barbarie que generan culpando a las víctimas o que son hechos no generalizados, sino casos aislados. Las luchas de las y los jóvenes no suelen estar comprometidas sólo con su generación, también se comprometen con las que vienen o con otros sectores que están en lucha. Se repite en las calles que “Fue el Estado”, se identifica como una estructura de opresión y que quienes lo dominan son culpables de la barbarie que se vive, que no nos representan y que nuestros sueños no caben en sus urnas, que pensamos lo imposible y no porque no lo sea, sino porque no es permitido.</w:t>
      </w:r>
    </w:p>
    <w:p w:rsidR="00461762" w:rsidRPr="00096610" w:rsidRDefault="00BF1941" w:rsidP="00461762">
      <w:pPr>
        <w:pStyle w:val="Prrafodelista"/>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Las organizaciones de víctimas, en la búsqueda de sus desaparecidos y por obtener justicia no han sido escuchados por los gobiernos en turno, sólo obtienen simulaciones de su parte, poco importa su lucha para los poderosos porque en la crisis humanitaria que vive el país la mayoría de las víctimas son pobres. El cinismo no impide que cada seis años o cada que hay elecciones prometan que las cosas van a cambiar, pocas esperanzas queda de ello, las pesadillas tampoco caben en sus urnas.  La justicia nunca vendrá de los de arriba porque ellos son el crimen organizado. La memoria es un instrumento de lucha, que le da sentido a la vida, por lo que se repetirá hasta el fin del mundo que ¡vivos se los llevaron, vivos los queremos! ¡Ni perdón ni olvido!</w:t>
      </w:r>
    </w:p>
    <w:p w:rsidR="00461762" w:rsidRPr="00096610" w:rsidRDefault="00461762" w:rsidP="00461762">
      <w:pPr>
        <w:pStyle w:val="Prrafodelista"/>
        <w:spacing w:before="120" w:after="120" w:line="240" w:lineRule="auto"/>
        <w:jc w:val="both"/>
        <w:rPr>
          <w:rFonts w:ascii="Garamond" w:eastAsia="Times New Roman" w:hAnsi="Garamond" w:cs="Arial"/>
          <w:sz w:val="24"/>
          <w:szCs w:val="24"/>
          <w:lang w:eastAsia="es-MX"/>
        </w:rPr>
      </w:pPr>
    </w:p>
    <w:p w:rsidR="00BF1941" w:rsidRPr="00096610" w:rsidRDefault="00BF1941"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Entre la barbarie y las múltiples luchas que se suceden, que se organizan y </w:t>
      </w:r>
      <w:proofErr w:type="gramStart"/>
      <w:r w:rsidRPr="00096610">
        <w:rPr>
          <w:rFonts w:ascii="Garamond" w:eastAsia="Times New Roman" w:hAnsi="Garamond" w:cs="Arial"/>
          <w:sz w:val="24"/>
          <w:szCs w:val="24"/>
          <w:lang w:eastAsia="es-MX"/>
        </w:rPr>
        <w:t>resisten</w:t>
      </w:r>
      <w:proofErr w:type="gramEnd"/>
      <w:r w:rsidRPr="00096610">
        <w:rPr>
          <w:rFonts w:ascii="Garamond" w:eastAsia="Times New Roman" w:hAnsi="Garamond" w:cs="Arial"/>
          <w:sz w:val="24"/>
          <w:szCs w:val="24"/>
          <w:lang w:eastAsia="es-MX"/>
        </w:rPr>
        <w:t xml:space="preserve"> pero no encuentran procesos de unidad surge la iniciativa de CNI-CIG. Hay que hacer algo, la amenaza y la violencia crecen, se ha decidido arruinar la fiesta a los de arriba, a los criminales. No se va por los votos, sino para organizar, encontrar y dialogar mejor con quienes se organizan y resisten.</w:t>
      </w:r>
    </w:p>
    <w:p w:rsidR="00BF1941" w:rsidRPr="00096610" w:rsidRDefault="00BF1941"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En un mundo donde todo se vuelve mercancía, en el que la competencia debe de ser la cualidad de toda persona o de las cosas, el CIG irrumpe diciendo que su lucha es por la vida rigiéndose con los siete principios de los pueblos: en el construir y no destruir; proponer y no imponer; bajar y no subir; convencer y no vencer; servir y no servirse; representar y no suplantar, </w:t>
      </w:r>
      <w:proofErr w:type="gramStart"/>
      <w:r w:rsidRPr="00096610">
        <w:rPr>
          <w:rFonts w:ascii="Garamond" w:eastAsia="Times New Roman" w:hAnsi="Garamond" w:cs="Arial"/>
          <w:sz w:val="24"/>
          <w:szCs w:val="24"/>
          <w:lang w:eastAsia="es-MX"/>
        </w:rPr>
        <w:t>y</w:t>
      </w:r>
      <w:proofErr w:type="gramEnd"/>
      <w:r w:rsidRPr="00096610">
        <w:rPr>
          <w:rFonts w:ascii="Garamond" w:eastAsia="Times New Roman" w:hAnsi="Garamond" w:cs="Arial"/>
          <w:sz w:val="24"/>
          <w:szCs w:val="24"/>
          <w:lang w:eastAsia="es-MX"/>
        </w:rPr>
        <w:t xml:space="preserve"> por último; obedecer y no mandar, “mandar obedeciendo”.</w:t>
      </w:r>
    </w:p>
    <w:p w:rsidR="00EC5D56" w:rsidRPr="00096610" w:rsidRDefault="00BF1941"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El camino del CIG y Marichuy ha recorrido ya muchos pueblos, comunidades, barrios y ciudades, en sus palabras muchas y muchos hemos reconocido nuestros dolores y la necesidad de organizar nuestra rabia, contra el capitalismo y el patriarcado, dos formas de opresión indisociables y habrán de ser derrocada</w:t>
      </w:r>
      <w:r w:rsidR="00EC5D56" w:rsidRPr="00096610">
        <w:rPr>
          <w:rFonts w:ascii="Garamond" w:eastAsia="Times New Roman" w:hAnsi="Garamond" w:cs="Arial"/>
          <w:sz w:val="24"/>
          <w:szCs w:val="24"/>
          <w:lang w:eastAsia="es-MX"/>
        </w:rPr>
        <w:t>s para así reconstruir la vida.</w:t>
      </w:r>
    </w:p>
    <w:p w:rsidR="0040222A" w:rsidRPr="00096610" w:rsidRDefault="0040222A" w:rsidP="00EC5D56">
      <w:pPr>
        <w:spacing w:before="120" w:after="120" w:line="240" w:lineRule="auto"/>
        <w:ind w:firstLine="708"/>
        <w:jc w:val="both"/>
        <w:rPr>
          <w:rFonts w:ascii="Garamond" w:eastAsia="Times New Roman" w:hAnsi="Garamond" w:cs="Arial"/>
          <w:sz w:val="24"/>
          <w:szCs w:val="24"/>
          <w:lang w:eastAsia="es-MX"/>
        </w:rPr>
      </w:pPr>
    </w:p>
    <w:p w:rsidR="009C05C9" w:rsidRPr="00096610" w:rsidRDefault="009C05C9" w:rsidP="008436E2">
      <w:pPr>
        <w:pStyle w:val="Prrafodelista"/>
        <w:numPr>
          <w:ilvl w:val="0"/>
          <w:numId w:val="6"/>
        </w:numPr>
        <w:spacing w:before="120" w:after="120" w:line="240" w:lineRule="auto"/>
        <w:jc w:val="both"/>
        <w:rPr>
          <w:rFonts w:ascii="Garamond" w:eastAsia="Times New Roman" w:hAnsi="Garamond" w:cs="Arial"/>
          <w:sz w:val="24"/>
          <w:szCs w:val="24"/>
          <w:lang w:eastAsia="es-MX"/>
        </w:rPr>
      </w:pPr>
      <w:r w:rsidRPr="00096610">
        <w:rPr>
          <w:rFonts w:ascii="Garamond" w:eastAsia="Times New Roman" w:hAnsi="Garamond" w:cs="Arial"/>
          <w:b/>
          <w:sz w:val="24"/>
          <w:szCs w:val="24"/>
          <w:lang w:eastAsia="es-MX"/>
        </w:rPr>
        <w:t xml:space="preserve">Sobre el Mundo </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La crisis a la que el capitalismo ha sometido al mundo no tiene precedente, no hay dimensión de la reproducción social que no esté padeciendo la barbarie capitalista. La destrucción de la vida y la devastación del medio ambiente ya no son reversibles, se necesitan hacer cambios profundos o el planeta sufrirá graves consecuencias y con este la humanidad.</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Que el capitalismo genere la crisis no implica que ha de morir por esta, al </w:t>
      </w:r>
      <w:proofErr w:type="gramStart"/>
      <w:r w:rsidRPr="00096610">
        <w:rPr>
          <w:rFonts w:ascii="Garamond" w:eastAsia="Times New Roman" w:hAnsi="Garamond" w:cs="Arial"/>
          <w:sz w:val="24"/>
          <w:szCs w:val="24"/>
          <w:lang w:eastAsia="es-MX"/>
        </w:rPr>
        <w:t>contrario</w:t>
      </w:r>
      <w:proofErr w:type="gramEnd"/>
      <w:r w:rsidRPr="00096610">
        <w:rPr>
          <w:rFonts w:ascii="Garamond" w:eastAsia="Times New Roman" w:hAnsi="Garamond" w:cs="Arial"/>
          <w:sz w:val="24"/>
          <w:szCs w:val="24"/>
          <w:lang w:eastAsia="es-MX"/>
        </w:rPr>
        <w:t xml:space="preserve"> en la eterna búsqueda de la ganancia se reformula, cambia. Las estructuras de coordinación social no </w:t>
      </w:r>
      <w:r w:rsidRPr="00096610">
        <w:rPr>
          <w:rFonts w:ascii="Garamond" w:eastAsia="Times New Roman" w:hAnsi="Garamond" w:cs="Arial"/>
          <w:sz w:val="24"/>
          <w:szCs w:val="24"/>
          <w:lang w:eastAsia="es-MX"/>
        </w:rPr>
        <w:lastRenderedPageBreak/>
        <w:t>son permanentes, se modifican en función de las necesidades de acumulación de la época. Los Estados y las naciones son fundamentales para la acumulación de capital y las guerras el mecanismo para mantener su control.</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El control de los territorios y sus recursos, el disciplinamiento de las personas, así como la construcción y el resguardo de vías para la circulación de mercancías son los motivos de las guerras. Ya no es suficiente el Estado-nación para asegurar y permitir la reproducción del capitalismo. La violencia legal e ilegal será desplegada a toda forma de vida que se interponga entre el capital y sus megaempresas.</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El crimen en la sociedad capitalista no es una excepción sino la norma. En las distintas fases en las que se reproduce el capitalismo se perpetran múltiples fechorías, todas ellas bajo la misma justificación, la ganancia, el progreso.</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Así, la producción de mercancías depende de la extracción de hidrocarburos y sus derivados, la demanda global debe de cumplirse o se da la crisis de la ganancia, poco importa entonces que se contamine el subsuelo o los ríos, que se desplacen comunidades y pueblos. Una parte de los hidrocarburos que se extraen se convertirán en combustibles fósiles y con su quema la destrucción del medio ambiente por la emisión de CO2.  Se producirán plásticos, alimentos, pinturas, entre otros cientos de miles de derivados que serán producidos en infinidad de industrias por trabajadoras y trabajadores, que a pesar de las distintas geografías tienen varias cosas en común, la primera es la precariedad y la segunda es la incertidumbre tanto en el empleo, como en el territorio y la peor, en la posibilidad de vivir.</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Para la circulación de mercancías se construyen carreteras, puertos marítimos y aéreos, ahí donde existían bosques, playas, sembradíos, ahora son kilómetros de cementerios de grises, con personas ajenas a los territorios y varios cientos de policías. Quienes solían vivir en estas tierras son desplazadas por el crimen hecho ley, por las “prioridades económicas”, por el progreso, pero si no se quieren ir aún quedaran los paramilitares. Se les dice que habrá empleos con estos proyectos, pero donde antes obtenían los recursos para vivir ahora serán explotados, sin tierra y sin libertad tendrán que migrar a un futuro incierto.</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 xml:space="preserve">El paraíso del capitalismo, la fase donde el dinero y la ganancia aparentemente se multiplica hasta el infinito, es en realidad el infierno para el mundo, para el futuro de los pueblos, de las y los trabajadores, de la vida. En la City de Londres y en Wall Street, se especulan con una gran cantidad de materias primas, con minerales que deberán de ser extraídos no importando las técnicas que se utilicen, destruyendo las tierras y en muchos casos imposibilitando que la vida pueda existir en esos territorios, que se extingan culturas que existían antes de que el capitalismo invadiera esos territorios, desplazando a comunidades enteras o </w:t>
      </w:r>
      <w:r w:rsidR="00EC5D56" w:rsidRPr="00096610">
        <w:rPr>
          <w:rFonts w:ascii="Garamond" w:eastAsia="Times New Roman" w:hAnsi="Garamond" w:cs="Arial"/>
          <w:sz w:val="24"/>
          <w:szCs w:val="24"/>
          <w:lang w:eastAsia="es-MX"/>
        </w:rPr>
        <w:t>asesinándolas</w:t>
      </w:r>
      <w:r w:rsidRPr="00096610">
        <w:rPr>
          <w:rFonts w:ascii="Garamond" w:eastAsia="Times New Roman" w:hAnsi="Garamond" w:cs="Arial"/>
          <w:sz w:val="24"/>
          <w:szCs w:val="24"/>
          <w:lang w:eastAsia="es-MX"/>
        </w:rPr>
        <w:t>. Todo depende del valor que tienen territorios y recursos para que se decida quien vive o quien muere. También en el paraíso financiero se especula con la deuda del “tercer mundo”, y con esta, que medidas o que “reformas estructurales” serán impuestas para asegurar las ganancias prometidas. A lo anterior habrá de sumársele los créditos a las y los trabajadores, a que empeñen su trabajo futuro para poder sobrevivir.</w:t>
      </w:r>
    </w:p>
    <w:p w:rsidR="0031633A" w:rsidRPr="00096610" w:rsidRDefault="0031633A" w:rsidP="00EC5D56">
      <w:pPr>
        <w:spacing w:before="120" w:after="120" w:line="240" w:lineRule="auto"/>
        <w:ind w:firstLine="708"/>
        <w:jc w:val="both"/>
        <w:rPr>
          <w:rFonts w:ascii="Garamond" w:eastAsia="Times New Roman" w:hAnsi="Garamond" w:cs="Arial"/>
          <w:sz w:val="24"/>
          <w:szCs w:val="24"/>
          <w:lang w:eastAsia="es-MX"/>
        </w:rPr>
      </w:pPr>
      <w:r w:rsidRPr="00096610">
        <w:rPr>
          <w:rFonts w:ascii="Garamond" w:eastAsia="Times New Roman" w:hAnsi="Garamond" w:cs="Arial"/>
          <w:sz w:val="24"/>
          <w:szCs w:val="24"/>
          <w:lang w:eastAsia="es-MX"/>
        </w:rPr>
        <w:t>En cada una de las fases, de los momentos de la reproducción del capitalismo se perpetra un crimen. Es la guerra de los que lo tienen todo contra los que no tienen más que perder.</w:t>
      </w:r>
    </w:p>
    <w:p w:rsidR="0040222A" w:rsidRPr="00096610" w:rsidRDefault="0040222A" w:rsidP="009C05C9">
      <w:pPr>
        <w:spacing w:before="120" w:after="120" w:line="240" w:lineRule="auto"/>
        <w:jc w:val="both"/>
        <w:rPr>
          <w:rFonts w:ascii="Garamond" w:eastAsia="Times New Roman" w:hAnsi="Garamond" w:cs="Arial"/>
          <w:sz w:val="24"/>
          <w:szCs w:val="24"/>
          <w:lang w:eastAsia="es-MX"/>
        </w:rPr>
      </w:pPr>
    </w:p>
    <w:p w:rsidR="008436E2" w:rsidRPr="00096610" w:rsidRDefault="008436E2" w:rsidP="008436E2">
      <w:pPr>
        <w:pStyle w:val="Prrafodelista"/>
        <w:numPr>
          <w:ilvl w:val="0"/>
          <w:numId w:val="6"/>
        </w:numPr>
        <w:spacing w:after="0" w:line="240" w:lineRule="auto"/>
        <w:jc w:val="both"/>
        <w:rPr>
          <w:rFonts w:ascii="Garamond" w:eastAsia="Times New Roman" w:hAnsi="Garamond" w:cs="Arial"/>
          <w:b/>
          <w:color w:val="000000"/>
          <w:sz w:val="24"/>
          <w:szCs w:val="24"/>
          <w:lang w:eastAsia="es-ES"/>
        </w:rPr>
      </w:pPr>
      <w:r w:rsidRPr="00096610">
        <w:rPr>
          <w:rFonts w:ascii="Garamond" w:eastAsia="Times New Roman" w:hAnsi="Garamond" w:cs="Arial"/>
          <w:b/>
          <w:color w:val="000000"/>
          <w:sz w:val="24"/>
          <w:szCs w:val="24"/>
          <w:lang w:eastAsia="es-ES"/>
        </w:rPr>
        <w:t>Falta lo que falta</w:t>
      </w:r>
    </w:p>
    <w:p w:rsidR="008436E2" w:rsidRPr="00096610" w:rsidRDefault="008436E2" w:rsidP="008436E2">
      <w:pPr>
        <w:spacing w:after="0" w:line="240" w:lineRule="auto"/>
        <w:jc w:val="both"/>
        <w:rPr>
          <w:rFonts w:ascii="Garamond" w:eastAsia="Times New Roman" w:hAnsi="Garamond" w:cs="Arial"/>
          <w:color w:val="000000"/>
          <w:sz w:val="24"/>
          <w:szCs w:val="24"/>
          <w:lang w:eastAsia="es-ES"/>
        </w:rPr>
      </w:pPr>
    </w:p>
    <w:p w:rsidR="007814E3" w:rsidRPr="00096610" w:rsidRDefault="008436E2" w:rsidP="00410F0D">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lastRenderedPageBreak/>
        <w:t>Dentro de nuestras ses</w:t>
      </w:r>
      <w:r w:rsidR="007814E3" w:rsidRPr="00096610">
        <w:rPr>
          <w:rFonts w:ascii="Garamond" w:eastAsia="Times New Roman" w:hAnsi="Garamond" w:cs="Arial"/>
          <w:color w:val="000000"/>
          <w:sz w:val="24"/>
          <w:szCs w:val="24"/>
          <w:lang w:eastAsia="es-ES"/>
        </w:rPr>
        <w:t xml:space="preserve">iones de análisis y valoración </w:t>
      </w:r>
      <w:r w:rsidRPr="00096610">
        <w:rPr>
          <w:rFonts w:ascii="Garamond" w:eastAsia="Times New Roman" w:hAnsi="Garamond" w:cs="Arial"/>
          <w:color w:val="000000"/>
          <w:sz w:val="24"/>
          <w:szCs w:val="24"/>
          <w:lang w:eastAsia="es-ES"/>
        </w:rPr>
        <w:t>nos surgió la pregun</w:t>
      </w:r>
      <w:r w:rsidR="007814E3" w:rsidRPr="00096610">
        <w:rPr>
          <w:rFonts w:ascii="Garamond" w:eastAsia="Times New Roman" w:hAnsi="Garamond" w:cs="Arial"/>
          <w:color w:val="000000"/>
          <w:sz w:val="24"/>
          <w:szCs w:val="24"/>
          <w:lang w:eastAsia="es-ES"/>
        </w:rPr>
        <w:t>ta ¿</w:t>
      </w:r>
      <w:r w:rsidR="007814E3" w:rsidRPr="00096610">
        <w:rPr>
          <w:rFonts w:ascii="Garamond" w:eastAsia="Times New Roman" w:hAnsi="Garamond" w:cs="Arial"/>
          <w:i/>
          <w:color w:val="000000"/>
          <w:sz w:val="24"/>
          <w:szCs w:val="24"/>
          <w:lang w:eastAsia="es-ES"/>
        </w:rPr>
        <w:t>qué es ser anticapitalista</w:t>
      </w:r>
      <w:r w:rsidR="007814E3" w:rsidRPr="00096610">
        <w:rPr>
          <w:rFonts w:ascii="Garamond" w:eastAsia="Times New Roman" w:hAnsi="Garamond" w:cs="Arial"/>
          <w:color w:val="000000"/>
          <w:sz w:val="24"/>
          <w:szCs w:val="24"/>
          <w:lang w:eastAsia="es-ES"/>
        </w:rPr>
        <w:t>?</w:t>
      </w:r>
      <w:r w:rsidRPr="00096610">
        <w:rPr>
          <w:rFonts w:ascii="Garamond" w:eastAsia="Times New Roman" w:hAnsi="Garamond" w:cs="Arial"/>
          <w:color w:val="000000"/>
          <w:sz w:val="24"/>
          <w:szCs w:val="24"/>
          <w:lang w:eastAsia="es-ES"/>
        </w:rPr>
        <w:t xml:space="preserve"> Y a</w:t>
      </w:r>
      <w:r w:rsidR="007814E3" w:rsidRPr="00096610">
        <w:rPr>
          <w:rFonts w:ascii="Garamond" w:eastAsia="Times New Roman" w:hAnsi="Garamond" w:cs="Arial"/>
          <w:color w:val="000000"/>
          <w:sz w:val="24"/>
          <w:szCs w:val="24"/>
          <w:lang w:eastAsia="es-ES"/>
        </w:rPr>
        <w:t xml:space="preserve">ún no tenemos la </w:t>
      </w:r>
      <w:proofErr w:type="gramStart"/>
      <w:r w:rsidR="007814E3" w:rsidRPr="00096610">
        <w:rPr>
          <w:rFonts w:ascii="Garamond" w:eastAsia="Times New Roman" w:hAnsi="Garamond" w:cs="Arial"/>
          <w:color w:val="000000"/>
          <w:sz w:val="24"/>
          <w:szCs w:val="24"/>
          <w:lang w:eastAsia="es-ES"/>
        </w:rPr>
        <w:t>respuesta</w:t>
      </w:r>
      <w:proofErr w:type="gramEnd"/>
      <w:r w:rsidR="007814E3" w:rsidRPr="00096610">
        <w:rPr>
          <w:rFonts w:ascii="Garamond" w:eastAsia="Times New Roman" w:hAnsi="Garamond" w:cs="Arial"/>
          <w:color w:val="000000"/>
          <w:sz w:val="24"/>
          <w:szCs w:val="24"/>
          <w:lang w:eastAsia="es-ES"/>
        </w:rPr>
        <w:t xml:space="preserve"> pero</w:t>
      </w:r>
      <w:r w:rsidRPr="00096610">
        <w:rPr>
          <w:rFonts w:ascii="Garamond" w:eastAsia="Times New Roman" w:hAnsi="Garamond" w:cs="Arial"/>
          <w:color w:val="000000"/>
          <w:sz w:val="24"/>
          <w:szCs w:val="24"/>
          <w:lang w:eastAsia="es-ES"/>
        </w:rPr>
        <w:t xml:space="preserve"> después de sent</w:t>
      </w:r>
      <w:r w:rsidR="007814E3" w:rsidRPr="00096610">
        <w:rPr>
          <w:rFonts w:ascii="Garamond" w:eastAsia="Times New Roman" w:hAnsi="Garamond" w:cs="Arial"/>
          <w:color w:val="000000"/>
          <w:sz w:val="24"/>
          <w:szCs w:val="24"/>
          <w:lang w:eastAsia="es-ES"/>
        </w:rPr>
        <w:t>arnos a discutir concluimos que</w:t>
      </w:r>
      <w:r w:rsidRPr="00096610">
        <w:rPr>
          <w:rFonts w:ascii="Garamond" w:eastAsia="Times New Roman" w:hAnsi="Garamond" w:cs="Arial"/>
          <w:color w:val="000000"/>
          <w:sz w:val="24"/>
          <w:szCs w:val="24"/>
          <w:lang w:eastAsia="es-ES"/>
        </w:rPr>
        <w:t xml:space="preserve"> ni sentados ni discutie</w:t>
      </w:r>
      <w:r w:rsidR="007814E3" w:rsidRPr="00096610">
        <w:rPr>
          <w:rFonts w:ascii="Garamond" w:eastAsia="Times New Roman" w:hAnsi="Garamond" w:cs="Arial"/>
          <w:color w:val="000000"/>
          <w:sz w:val="24"/>
          <w:szCs w:val="24"/>
          <w:lang w:eastAsia="es-ES"/>
        </w:rPr>
        <w:t>ndo llegaríamos a definirlo.</w:t>
      </w:r>
    </w:p>
    <w:p w:rsidR="008436E2" w:rsidRPr="00096610" w:rsidRDefault="007814E3" w:rsidP="00410F0D">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t>C</w:t>
      </w:r>
      <w:r w:rsidR="008436E2" w:rsidRPr="00096610">
        <w:rPr>
          <w:rFonts w:ascii="Garamond" w:eastAsia="Times New Roman" w:hAnsi="Garamond" w:cs="Arial"/>
          <w:color w:val="000000"/>
          <w:sz w:val="24"/>
          <w:szCs w:val="24"/>
          <w:lang w:eastAsia="es-ES"/>
        </w:rPr>
        <w:t>omo j</w:t>
      </w:r>
      <w:r w:rsidRPr="00096610">
        <w:rPr>
          <w:rFonts w:ascii="Garamond" w:eastAsia="Times New Roman" w:hAnsi="Garamond" w:cs="Arial"/>
          <w:color w:val="000000"/>
          <w:sz w:val="24"/>
          <w:szCs w:val="24"/>
          <w:lang w:eastAsia="es-ES"/>
        </w:rPr>
        <w:t xml:space="preserve">óvenes </w:t>
      </w:r>
      <w:r w:rsidR="009876BE" w:rsidRPr="00096610">
        <w:rPr>
          <w:rFonts w:ascii="Garamond" w:eastAsia="Times New Roman" w:hAnsi="Garamond" w:cs="Arial"/>
          <w:color w:val="000000"/>
          <w:sz w:val="24"/>
          <w:szCs w:val="24"/>
          <w:lang w:eastAsia="es-ES"/>
        </w:rPr>
        <w:t xml:space="preserve">universitarias y </w:t>
      </w:r>
      <w:r w:rsidR="008436E2" w:rsidRPr="00096610">
        <w:rPr>
          <w:rFonts w:ascii="Garamond" w:eastAsia="Times New Roman" w:hAnsi="Garamond" w:cs="Arial"/>
          <w:color w:val="000000"/>
          <w:sz w:val="24"/>
          <w:szCs w:val="24"/>
          <w:lang w:eastAsia="es-ES"/>
        </w:rPr>
        <w:t>universitari</w:t>
      </w:r>
      <w:r w:rsidRPr="00096610">
        <w:rPr>
          <w:rFonts w:ascii="Garamond" w:eastAsia="Times New Roman" w:hAnsi="Garamond" w:cs="Arial"/>
          <w:color w:val="000000"/>
          <w:sz w:val="24"/>
          <w:szCs w:val="24"/>
          <w:lang w:eastAsia="es-ES"/>
        </w:rPr>
        <w:t>os asumimos la tarea de seguir</w:t>
      </w:r>
      <w:r w:rsidR="008436E2" w:rsidRPr="00096610">
        <w:rPr>
          <w:rFonts w:ascii="Garamond" w:eastAsia="Times New Roman" w:hAnsi="Garamond" w:cs="Arial"/>
          <w:color w:val="000000"/>
          <w:sz w:val="24"/>
          <w:szCs w:val="24"/>
          <w:lang w:eastAsia="es-ES"/>
        </w:rPr>
        <w:t xml:space="preserve"> aprendiendo de las dignas luchas y resistencias de los pueblos indígenas, de la historia del pueblo mexicano que frente a la barbarie capitalista se ha aferrado a defender la vida</w:t>
      </w:r>
      <w:r w:rsidR="00410F0D">
        <w:rPr>
          <w:rFonts w:ascii="Garamond" w:eastAsia="Times New Roman" w:hAnsi="Garamond" w:cs="Arial"/>
          <w:color w:val="000000"/>
          <w:sz w:val="24"/>
          <w:szCs w:val="24"/>
          <w:lang w:eastAsia="es-ES"/>
        </w:rPr>
        <w:t>.</w:t>
      </w:r>
    </w:p>
    <w:p w:rsidR="008436E2" w:rsidRPr="00096610" w:rsidRDefault="008436E2" w:rsidP="00410F0D">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t>A 50 años del movimiento estudiantil de 1968, seguir alzando las banderas de las luchas estudiantiles que durante décadas han salido a las calles para que la educación sea pública y</w:t>
      </w:r>
      <w:r w:rsidR="007814E3" w:rsidRPr="00096610">
        <w:rPr>
          <w:rFonts w:ascii="Garamond" w:eastAsia="Times New Roman" w:hAnsi="Garamond" w:cs="Arial"/>
          <w:color w:val="000000"/>
          <w:sz w:val="24"/>
          <w:szCs w:val="24"/>
          <w:lang w:eastAsia="es-ES"/>
        </w:rPr>
        <w:t xml:space="preserve"> gratuita al igual que otros servicios como la salud.</w:t>
      </w:r>
    </w:p>
    <w:p w:rsidR="008436E2" w:rsidRPr="00096610" w:rsidRDefault="008436E2" w:rsidP="00410F0D">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t>Seguir y acompañar la lucha de las mujeres quienes han demo</w:t>
      </w:r>
      <w:r w:rsidR="007814E3" w:rsidRPr="00096610">
        <w:rPr>
          <w:rFonts w:ascii="Garamond" w:eastAsia="Times New Roman" w:hAnsi="Garamond" w:cs="Arial"/>
          <w:color w:val="000000"/>
          <w:sz w:val="24"/>
          <w:szCs w:val="24"/>
          <w:lang w:eastAsia="es-ES"/>
        </w:rPr>
        <w:t>strado (sin sentarse a discutir</w:t>
      </w:r>
      <w:r w:rsidRPr="00096610">
        <w:rPr>
          <w:rFonts w:ascii="Garamond" w:eastAsia="Times New Roman" w:hAnsi="Garamond" w:cs="Arial"/>
          <w:color w:val="000000"/>
          <w:sz w:val="24"/>
          <w:szCs w:val="24"/>
          <w:lang w:eastAsia="es-ES"/>
        </w:rPr>
        <w:t xml:space="preserve">) lo que es llevar lo político a lo privado sin descansar ni claudicar. </w:t>
      </w:r>
    </w:p>
    <w:p w:rsidR="008436E2" w:rsidRPr="00096610" w:rsidRDefault="008436E2" w:rsidP="00410F0D">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t>Seguimos y seguiremos en el proceso de aprender a escucharnos. Esto es muy importante porque en la escuela nos han acostumbrado a que lo importante, lo que tiene prestigio, es hablar. Escuchar nos cuesta más trabajo. </w:t>
      </w:r>
    </w:p>
    <w:p w:rsidR="008436E2" w:rsidRPr="00096610" w:rsidRDefault="008436E2" w:rsidP="00410F0D">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t>Seguir alzando la voz, frente al régimen que nos quiere invisibilizar, a nosotros/nosotras y nuestras muertes. Como juventud universitaria reconocemos las precarias condiciones de las escuelas y trabajos, reconocemos que nos vendieron sueños de grandeza y solo nos han regalado muerte; pero aprendimos que en las calles existe la memoria y la memoria nos dice qué hay más que solo muerte. Que si aprendemos bien de la memoria nos encontraremos dentro y fuera de las universidades organizando las rabias y dolores. Como lo han hecho ant</w:t>
      </w:r>
      <w:r w:rsidR="007814E3" w:rsidRPr="00096610">
        <w:rPr>
          <w:rFonts w:ascii="Garamond" w:eastAsia="Times New Roman" w:hAnsi="Garamond" w:cs="Arial"/>
          <w:color w:val="000000"/>
          <w:sz w:val="24"/>
          <w:szCs w:val="24"/>
          <w:lang w:eastAsia="es-ES"/>
        </w:rPr>
        <w:t>es como lo vamos haciendo ahora</w:t>
      </w:r>
      <w:r w:rsidRPr="00096610">
        <w:rPr>
          <w:rFonts w:ascii="Garamond" w:eastAsia="Times New Roman" w:hAnsi="Garamond" w:cs="Arial"/>
          <w:color w:val="000000"/>
          <w:sz w:val="24"/>
          <w:szCs w:val="24"/>
          <w:lang w:eastAsia="es-ES"/>
        </w:rPr>
        <w:t xml:space="preserve">. </w:t>
      </w:r>
    </w:p>
    <w:p w:rsidR="007814E3" w:rsidRPr="00096610" w:rsidRDefault="008436E2" w:rsidP="009876BE">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t>Así, escuchando, aprendiendo, luchando y organizando daremos el siguien</w:t>
      </w:r>
      <w:r w:rsidR="007814E3" w:rsidRPr="00096610">
        <w:rPr>
          <w:rFonts w:ascii="Garamond" w:eastAsia="Times New Roman" w:hAnsi="Garamond" w:cs="Arial"/>
          <w:color w:val="000000"/>
          <w:sz w:val="24"/>
          <w:szCs w:val="24"/>
          <w:lang w:eastAsia="es-ES"/>
        </w:rPr>
        <w:t>te paso (y todos los que falten</w:t>
      </w:r>
      <w:r w:rsidRPr="00096610">
        <w:rPr>
          <w:rFonts w:ascii="Garamond" w:eastAsia="Times New Roman" w:hAnsi="Garamond" w:cs="Arial"/>
          <w:color w:val="000000"/>
          <w:sz w:val="24"/>
          <w:szCs w:val="24"/>
          <w:lang w:eastAsia="es-ES"/>
        </w:rPr>
        <w:t>) para la construcción de un m</w:t>
      </w:r>
      <w:r w:rsidR="007814E3" w:rsidRPr="00096610">
        <w:rPr>
          <w:rFonts w:ascii="Garamond" w:eastAsia="Times New Roman" w:hAnsi="Garamond" w:cs="Arial"/>
          <w:color w:val="000000"/>
          <w:sz w:val="24"/>
          <w:szCs w:val="24"/>
          <w:lang w:eastAsia="es-ES"/>
        </w:rPr>
        <w:t>undo donde quepan muchos mundos</w:t>
      </w:r>
      <w:r w:rsidRPr="00096610">
        <w:rPr>
          <w:rFonts w:ascii="Garamond" w:eastAsia="Times New Roman" w:hAnsi="Garamond" w:cs="Arial"/>
          <w:color w:val="000000"/>
          <w:sz w:val="24"/>
          <w:szCs w:val="24"/>
          <w:lang w:eastAsia="es-ES"/>
        </w:rPr>
        <w:t>.</w:t>
      </w:r>
    </w:p>
    <w:p w:rsidR="007814E3" w:rsidRPr="00096610" w:rsidRDefault="007814E3" w:rsidP="008436E2">
      <w:pPr>
        <w:spacing w:after="0" w:line="240" w:lineRule="auto"/>
        <w:jc w:val="both"/>
        <w:rPr>
          <w:rFonts w:ascii="Garamond" w:eastAsia="Times New Roman" w:hAnsi="Garamond" w:cs="Arial"/>
          <w:color w:val="000000"/>
          <w:sz w:val="24"/>
          <w:szCs w:val="24"/>
          <w:lang w:eastAsia="es-ES"/>
        </w:rPr>
      </w:pPr>
    </w:p>
    <w:p w:rsidR="008436E2" w:rsidRPr="00096610" w:rsidRDefault="007814E3" w:rsidP="009876BE">
      <w:pPr>
        <w:spacing w:after="0" w:line="240" w:lineRule="auto"/>
        <w:ind w:firstLine="709"/>
        <w:jc w:val="both"/>
        <w:rPr>
          <w:rFonts w:ascii="Garamond" w:eastAsia="Times New Roman" w:hAnsi="Garamond" w:cs="Arial"/>
          <w:color w:val="000000"/>
          <w:sz w:val="24"/>
          <w:szCs w:val="24"/>
          <w:lang w:eastAsia="es-ES"/>
        </w:rPr>
      </w:pPr>
      <w:r w:rsidRPr="00096610">
        <w:rPr>
          <w:rFonts w:ascii="Garamond" w:eastAsia="Times New Roman" w:hAnsi="Garamond" w:cs="Arial"/>
          <w:color w:val="000000"/>
          <w:sz w:val="24"/>
          <w:szCs w:val="24"/>
          <w:lang w:eastAsia="es-ES"/>
        </w:rPr>
        <w:t>Estamos listos para dar el siguiente paso.</w:t>
      </w:r>
      <w:r w:rsidR="008436E2" w:rsidRPr="00096610">
        <w:rPr>
          <w:rFonts w:ascii="Garamond" w:eastAsia="Times New Roman" w:hAnsi="Garamond" w:cs="Arial"/>
          <w:color w:val="000000"/>
          <w:sz w:val="24"/>
          <w:szCs w:val="24"/>
          <w:lang w:eastAsia="es-ES"/>
        </w:rPr>
        <w:t xml:space="preserve"> </w:t>
      </w:r>
    </w:p>
    <w:p w:rsidR="008436E2" w:rsidRPr="00096610" w:rsidRDefault="008436E2" w:rsidP="008436E2">
      <w:pPr>
        <w:spacing w:after="0" w:line="240" w:lineRule="auto"/>
        <w:jc w:val="both"/>
        <w:rPr>
          <w:rFonts w:ascii="Garamond" w:eastAsia="Times New Roman" w:hAnsi="Garamond" w:cs="Arial"/>
          <w:color w:val="000000"/>
          <w:sz w:val="24"/>
          <w:szCs w:val="24"/>
          <w:lang w:eastAsia="es-ES"/>
        </w:rPr>
      </w:pPr>
    </w:p>
    <w:p w:rsidR="008436E2" w:rsidRPr="00096610" w:rsidRDefault="008436E2" w:rsidP="008436E2">
      <w:pPr>
        <w:spacing w:after="0" w:line="240" w:lineRule="auto"/>
        <w:jc w:val="both"/>
        <w:rPr>
          <w:rFonts w:ascii="Garamond" w:eastAsia="Times New Roman" w:hAnsi="Garamond" w:cs="Arial"/>
          <w:color w:val="000000"/>
          <w:sz w:val="24"/>
          <w:szCs w:val="24"/>
          <w:lang w:eastAsia="es-ES"/>
        </w:rPr>
      </w:pPr>
    </w:p>
    <w:p w:rsidR="008436E2" w:rsidRPr="00096610" w:rsidRDefault="008436E2" w:rsidP="00E3695E">
      <w:pPr>
        <w:spacing w:after="0" w:line="240" w:lineRule="auto"/>
        <w:jc w:val="center"/>
        <w:rPr>
          <w:rFonts w:ascii="Garamond" w:eastAsia="Times New Roman" w:hAnsi="Garamond" w:cs="Arial"/>
          <w:b/>
          <w:color w:val="000000"/>
          <w:sz w:val="24"/>
          <w:szCs w:val="24"/>
          <w:lang w:eastAsia="es-ES"/>
        </w:rPr>
      </w:pPr>
      <w:r w:rsidRPr="00096610">
        <w:rPr>
          <w:rFonts w:ascii="Garamond" w:eastAsia="Times New Roman" w:hAnsi="Garamond" w:cs="Arial"/>
          <w:b/>
          <w:color w:val="000000"/>
          <w:sz w:val="24"/>
          <w:szCs w:val="24"/>
          <w:lang w:eastAsia="es-ES"/>
        </w:rPr>
        <w:t>Resistiendo a la tormenta capitalista, Ciudad de México, abril 2018</w:t>
      </w:r>
    </w:p>
    <w:p w:rsidR="008436E2" w:rsidRPr="00096610" w:rsidRDefault="007814E3" w:rsidP="00E3695E">
      <w:pPr>
        <w:spacing w:after="0" w:line="240" w:lineRule="auto"/>
        <w:jc w:val="center"/>
        <w:rPr>
          <w:rFonts w:ascii="Garamond" w:eastAsia="Times New Roman" w:hAnsi="Garamond" w:cs="Arial"/>
          <w:b/>
          <w:color w:val="000000"/>
          <w:sz w:val="24"/>
          <w:szCs w:val="24"/>
          <w:lang w:eastAsia="es-ES"/>
        </w:rPr>
      </w:pPr>
      <w:r w:rsidRPr="00096610">
        <w:rPr>
          <w:rFonts w:ascii="Garamond" w:eastAsia="Times New Roman" w:hAnsi="Garamond" w:cs="Arial"/>
          <w:b/>
          <w:color w:val="000000"/>
          <w:sz w:val="24"/>
          <w:szCs w:val="24"/>
          <w:lang w:eastAsia="es-ES"/>
        </w:rPr>
        <w:t>Red Universitaria de A</w:t>
      </w:r>
      <w:r w:rsidR="008436E2" w:rsidRPr="00096610">
        <w:rPr>
          <w:rFonts w:ascii="Garamond" w:eastAsia="Times New Roman" w:hAnsi="Garamond" w:cs="Arial"/>
          <w:b/>
          <w:color w:val="000000"/>
          <w:sz w:val="24"/>
          <w:szCs w:val="24"/>
          <w:lang w:eastAsia="es-ES"/>
        </w:rPr>
        <w:t>poyo al CIG</w:t>
      </w:r>
    </w:p>
    <w:p w:rsidR="0031633A" w:rsidRPr="00096610" w:rsidRDefault="0031633A" w:rsidP="008436E2">
      <w:pPr>
        <w:spacing w:before="120" w:after="120" w:line="240" w:lineRule="auto"/>
        <w:jc w:val="both"/>
        <w:rPr>
          <w:rFonts w:ascii="Garamond" w:eastAsia="Times New Roman" w:hAnsi="Garamond" w:cs="Arial"/>
          <w:sz w:val="24"/>
          <w:szCs w:val="24"/>
          <w:lang w:eastAsia="es-MX"/>
        </w:rPr>
      </w:pPr>
    </w:p>
    <w:p w:rsidR="00D17FD9" w:rsidRPr="00096610" w:rsidRDefault="00D17FD9" w:rsidP="00D17FD9">
      <w:pPr>
        <w:tabs>
          <w:tab w:val="center" w:pos="4419"/>
          <w:tab w:val="left" w:pos="5370"/>
        </w:tabs>
        <w:spacing w:after="0" w:line="240" w:lineRule="auto"/>
        <w:rPr>
          <w:rFonts w:ascii="Garamond" w:eastAsia="Times New Roman" w:hAnsi="Garamond" w:cs="Arial"/>
          <w:b/>
          <w:bCs/>
          <w:color w:val="000000"/>
          <w:sz w:val="24"/>
          <w:szCs w:val="24"/>
          <w:lang w:eastAsia="es-MX"/>
        </w:rPr>
      </w:pPr>
      <w:r w:rsidRPr="00096610">
        <w:rPr>
          <w:rFonts w:ascii="Garamond" w:eastAsia="Times New Roman" w:hAnsi="Garamond" w:cs="Arial"/>
          <w:b/>
          <w:bCs/>
          <w:color w:val="000000"/>
          <w:sz w:val="24"/>
          <w:szCs w:val="24"/>
          <w:lang w:eastAsia="es-MX"/>
        </w:rPr>
        <w:tab/>
        <w:t>Apéndice</w:t>
      </w:r>
      <w:r w:rsidRPr="00096610">
        <w:rPr>
          <w:rFonts w:ascii="Garamond" w:eastAsia="Times New Roman" w:hAnsi="Garamond" w:cs="Arial"/>
          <w:b/>
          <w:bCs/>
          <w:color w:val="000000"/>
          <w:sz w:val="24"/>
          <w:szCs w:val="24"/>
          <w:lang w:eastAsia="es-MX"/>
        </w:rPr>
        <w:tab/>
      </w:r>
    </w:p>
    <w:p w:rsidR="00D17FD9" w:rsidRPr="00096610" w:rsidRDefault="00D17FD9" w:rsidP="00D17FD9">
      <w:pPr>
        <w:tabs>
          <w:tab w:val="center" w:pos="4419"/>
          <w:tab w:val="left" w:pos="5370"/>
        </w:tabs>
        <w:spacing w:after="0" w:line="240" w:lineRule="auto"/>
        <w:rPr>
          <w:rFonts w:ascii="Garamond" w:eastAsia="Times New Roman" w:hAnsi="Garamond" w:cs="Arial"/>
          <w:b/>
          <w:bCs/>
          <w:color w:val="000000"/>
          <w:sz w:val="24"/>
          <w:szCs w:val="24"/>
          <w:lang w:eastAsia="es-MX"/>
        </w:rPr>
      </w:pPr>
    </w:p>
    <w:p w:rsidR="00D17FD9" w:rsidRPr="00096610" w:rsidRDefault="00D17FD9" w:rsidP="00D17FD9">
      <w:pPr>
        <w:tabs>
          <w:tab w:val="center" w:pos="4419"/>
          <w:tab w:val="left" w:pos="5370"/>
        </w:tabs>
        <w:spacing w:after="0" w:line="240" w:lineRule="auto"/>
        <w:jc w:val="right"/>
        <w:rPr>
          <w:rFonts w:ascii="Garamond" w:eastAsia="Times New Roman" w:hAnsi="Garamond" w:cs="Times New Roman"/>
          <w:sz w:val="24"/>
          <w:szCs w:val="24"/>
          <w:lang w:eastAsia="es-MX"/>
        </w:rPr>
      </w:pPr>
      <w:r w:rsidRPr="00096610">
        <w:rPr>
          <w:rFonts w:ascii="Garamond" w:eastAsia="Times New Roman" w:hAnsi="Garamond" w:cs="Arial"/>
          <w:bCs/>
          <w:color w:val="000000"/>
          <w:sz w:val="24"/>
          <w:szCs w:val="24"/>
          <w:lang w:eastAsia="es-MX"/>
        </w:rPr>
        <w:t>12 de julio, UAM – Xochimilco.</w:t>
      </w:r>
    </w:p>
    <w:p w:rsidR="00D17FD9" w:rsidRPr="00096610" w:rsidRDefault="00D17FD9" w:rsidP="00D17FD9">
      <w:pPr>
        <w:spacing w:after="0" w:line="240" w:lineRule="auto"/>
        <w:rPr>
          <w:rFonts w:ascii="Garamond" w:eastAsia="Times New Roman" w:hAnsi="Garamond" w:cs="Times New Roman"/>
          <w:sz w:val="24"/>
          <w:szCs w:val="24"/>
          <w:lang w:eastAsia="es-MX"/>
        </w:rPr>
      </w:pPr>
    </w:p>
    <w:p w:rsidR="00D17FD9" w:rsidRPr="00096610" w:rsidRDefault="00D17FD9" w:rsidP="00D17FD9">
      <w:pPr>
        <w:spacing w:after="0" w:line="240" w:lineRule="auto"/>
        <w:rPr>
          <w:rFonts w:ascii="Garamond" w:eastAsia="Times New Roman" w:hAnsi="Garamond" w:cs="Arial"/>
          <w:b/>
          <w:bCs/>
          <w:color w:val="000000"/>
          <w:sz w:val="24"/>
          <w:szCs w:val="24"/>
          <w:lang w:eastAsia="es-MX"/>
        </w:rPr>
      </w:pPr>
      <w:r w:rsidRPr="00096610">
        <w:rPr>
          <w:rFonts w:ascii="Garamond" w:eastAsia="Times New Roman" w:hAnsi="Garamond" w:cs="Arial"/>
          <w:b/>
          <w:bCs/>
          <w:color w:val="000000"/>
          <w:sz w:val="24"/>
          <w:szCs w:val="24"/>
          <w:lang w:eastAsia="es-MX"/>
        </w:rPr>
        <w:t>Indicios sobre el futuro inmediato.</w:t>
      </w:r>
    </w:p>
    <w:p w:rsidR="00AC2641" w:rsidRPr="00096610" w:rsidRDefault="00AC2641" w:rsidP="00D17FD9">
      <w:pPr>
        <w:spacing w:after="0" w:line="240" w:lineRule="auto"/>
        <w:rPr>
          <w:rFonts w:ascii="Garamond" w:eastAsia="Times New Roman" w:hAnsi="Garamond" w:cs="Times New Roman"/>
          <w:sz w:val="24"/>
          <w:szCs w:val="24"/>
          <w:lang w:eastAsia="es-MX"/>
        </w:rPr>
      </w:pPr>
    </w:p>
    <w:p w:rsidR="008F4116" w:rsidRPr="00096610" w:rsidRDefault="00D17FD9" w:rsidP="00D17FD9">
      <w:pPr>
        <w:spacing w:after="0" w:line="240" w:lineRule="auto"/>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Pensamos que es indispensable tener un balance del proceso que, hasta el momento, encontró su mayor expresión en las elecciones del pasado 1 de julio. Consideramos que hay que atender las rupturas, transformaciones y continuidades en los mecanismos de dominación económica, política y social. Dicho balance nos permitirá conocer el nuevo contexto en el que se insertan nuestras luchas. Compartimos a continuación algunas reflexiones en este sentido</w:t>
      </w:r>
      <w:r w:rsidR="00AC2641" w:rsidRPr="00096610">
        <w:rPr>
          <w:rFonts w:ascii="Garamond" w:eastAsia="Times New Roman" w:hAnsi="Garamond" w:cs="Arial"/>
          <w:color w:val="000000"/>
          <w:sz w:val="24"/>
          <w:szCs w:val="24"/>
          <w:lang w:eastAsia="es-MX"/>
        </w:rPr>
        <w:t>,</w:t>
      </w:r>
      <w:r w:rsidRPr="00096610">
        <w:rPr>
          <w:rFonts w:ascii="Garamond" w:eastAsia="Times New Roman" w:hAnsi="Garamond" w:cs="Arial"/>
          <w:color w:val="000000"/>
          <w:sz w:val="24"/>
          <w:szCs w:val="24"/>
          <w:lang w:eastAsia="es-MX"/>
        </w:rPr>
        <w:t xml:space="preserve"> emanadas de la discusión c</w:t>
      </w:r>
      <w:r w:rsidR="00AC2641" w:rsidRPr="00096610">
        <w:rPr>
          <w:rFonts w:ascii="Garamond" w:eastAsia="Times New Roman" w:hAnsi="Garamond" w:cs="Arial"/>
          <w:color w:val="000000"/>
          <w:sz w:val="24"/>
          <w:szCs w:val="24"/>
          <w:lang w:eastAsia="es-MX"/>
        </w:rPr>
        <w:t>olectiva de nuestra red. Aunque hasta el momento se trate</w:t>
      </w:r>
      <w:r w:rsidR="008F4116" w:rsidRPr="00096610">
        <w:rPr>
          <w:rFonts w:ascii="Garamond" w:eastAsia="Times New Roman" w:hAnsi="Garamond" w:cs="Arial"/>
          <w:color w:val="000000"/>
          <w:sz w:val="24"/>
          <w:szCs w:val="24"/>
          <w:lang w:eastAsia="es-MX"/>
        </w:rPr>
        <w:t>n</w:t>
      </w:r>
      <w:r w:rsidR="00AC2641" w:rsidRPr="00096610">
        <w:rPr>
          <w:rFonts w:ascii="Garamond" w:eastAsia="Times New Roman" w:hAnsi="Garamond" w:cs="Arial"/>
          <w:color w:val="000000"/>
          <w:sz w:val="24"/>
          <w:szCs w:val="24"/>
          <w:lang w:eastAsia="es-MX"/>
        </w:rPr>
        <w:t xml:space="preserve"> solamente de </w:t>
      </w:r>
      <w:r w:rsidRPr="00096610">
        <w:rPr>
          <w:rFonts w:ascii="Garamond" w:eastAsia="Times New Roman" w:hAnsi="Garamond" w:cs="Arial"/>
          <w:i/>
          <w:iCs/>
          <w:color w:val="000000"/>
          <w:sz w:val="24"/>
          <w:szCs w:val="24"/>
          <w:lang w:eastAsia="es-MX"/>
        </w:rPr>
        <w:t>señales</w:t>
      </w:r>
      <w:r w:rsidR="00AC2641" w:rsidRPr="00096610">
        <w:rPr>
          <w:rFonts w:ascii="Garamond" w:eastAsia="Times New Roman" w:hAnsi="Garamond" w:cs="Arial"/>
          <w:color w:val="000000"/>
          <w:sz w:val="24"/>
          <w:szCs w:val="24"/>
          <w:lang w:eastAsia="es-MX"/>
        </w:rPr>
        <w:t xml:space="preserve">, pensamos que hay nombres, formas, declaraciones y acuerdos </w:t>
      </w:r>
      <w:proofErr w:type="gramStart"/>
      <w:r w:rsidR="00AC2641" w:rsidRPr="00096610">
        <w:rPr>
          <w:rFonts w:ascii="Garamond" w:eastAsia="Times New Roman" w:hAnsi="Garamond" w:cs="Arial"/>
          <w:color w:val="000000"/>
          <w:sz w:val="24"/>
          <w:szCs w:val="24"/>
          <w:lang w:eastAsia="es-MX"/>
        </w:rPr>
        <w:t>pre-establecidos</w:t>
      </w:r>
      <w:proofErr w:type="gramEnd"/>
      <w:r w:rsidR="00AC2641" w:rsidRPr="00096610">
        <w:rPr>
          <w:rFonts w:ascii="Garamond" w:eastAsia="Times New Roman" w:hAnsi="Garamond" w:cs="Arial"/>
          <w:color w:val="000000"/>
          <w:sz w:val="24"/>
          <w:szCs w:val="24"/>
          <w:lang w:eastAsia="es-MX"/>
        </w:rPr>
        <w:t xml:space="preserve"> que permiten asomarnos al futuro inmediato.</w:t>
      </w:r>
    </w:p>
    <w:p w:rsidR="008F4116" w:rsidRPr="00096610" w:rsidRDefault="00360425" w:rsidP="008F4116">
      <w:pPr>
        <w:spacing w:after="0" w:line="240" w:lineRule="auto"/>
        <w:ind w:firstLine="708"/>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Valoramos que lo sucedido el 1 de julio fue excepcional.</w:t>
      </w:r>
      <w:r w:rsidR="003416B8" w:rsidRPr="00096610">
        <w:rPr>
          <w:rFonts w:ascii="Garamond" w:eastAsia="Times New Roman" w:hAnsi="Garamond" w:cs="Arial"/>
          <w:color w:val="000000"/>
          <w:sz w:val="24"/>
          <w:szCs w:val="24"/>
          <w:lang w:eastAsia="es-MX"/>
        </w:rPr>
        <w:t xml:space="preserve"> </w:t>
      </w:r>
      <w:r w:rsidR="008F4116" w:rsidRPr="00096610">
        <w:rPr>
          <w:rFonts w:ascii="Garamond" w:eastAsia="Times New Roman" w:hAnsi="Garamond" w:cs="Arial"/>
          <w:color w:val="000000"/>
          <w:sz w:val="24"/>
          <w:szCs w:val="24"/>
          <w:lang w:eastAsia="es-MX"/>
        </w:rPr>
        <w:t>De</w:t>
      </w:r>
      <w:r w:rsidR="003416B8" w:rsidRPr="00096610">
        <w:rPr>
          <w:rFonts w:ascii="Garamond" w:eastAsia="Times New Roman" w:hAnsi="Garamond" w:cs="Arial"/>
          <w:color w:val="000000"/>
          <w:sz w:val="24"/>
          <w:szCs w:val="24"/>
          <w:lang w:eastAsia="es-MX"/>
        </w:rPr>
        <w:t xml:space="preserve"> los 30 millones de personas que votaron por AMLO hay motivos diferenciados. Uno de los principales es el hartazgo y la reprobación a las gestiones del PRIAN (y el selecto grupo de burgueses al cual sirven); otro es </w:t>
      </w:r>
      <w:r w:rsidR="003416B8" w:rsidRPr="00096610">
        <w:rPr>
          <w:rFonts w:ascii="Garamond" w:eastAsia="Times New Roman" w:hAnsi="Garamond" w:cs="Arial"/>
          <w:color w:val="000000"/>
          <w:sz w:val="24"/>
          <w:szCs w:val="24"/>
          <w:lang w:eastAsia="es-MX"/>
        </w:rPr>
        <w:lastRenderedPageBreak/>
        <w:t>todo el voto corporativo que mudo de los partidos en crisis –sobre todo el PRI- en busca de mantener sus privilegios; por último, un voto que está esperanzado en que las cosas pueden cambiar.</w:t>
      </w:r>
    </w:p>
    <w:p w:rsidR="00360425" w:rsidRPr="00096610" w:rsidRDefault="008F4116" w:rsidP="008F4116">
      <w:pPr>
        <w:spacing w:after="0" w:line="240" w:lineRule="auto"/>
        <w:ind w:firstLine="708"/>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 xml:space="preserve">Pensamos que la </w:t>
      </w:r>
      <w:r w:rsidR="00360425" w:rsidRPr="00096610">
        <w:rPr>
          <w:rFonts w:ascii="Garamond" w:eastAsia="Times New Roman" w:hAnsi="Garamond" w:cs="Arial"/>
          <w:color w:val="000000"/>
          <w:sz w:val="24"/>
          <w:szCs w:val="24"/>
          <w:lang w:eastAsia="es-MX"/>
        </w:rPr>
        <w:t>posibilidad de fraude fue el</w:t>
      </w:r>
      <w:r w:rsidRPr="00096610">
        <w:rPr>
          <w:rFonts w:ascii="Garamond" w:eastAsia="Times New Roman" w:hAnsi="Garamond" w:cs="Arial"/>
          <w:color w:val="000000"/>
          <w:sz w:val="24"/>
          <w:szCs w:val="24"/>
          <w:lang w:eastAsia="es-MX"/>
        </w:rPr>
        <w:t>i</w:t>
      </w:r>
      <w:r w:rsidR="00360425" w:rsidRPr="00096610">
        <w:rPr>
          <w:rFonts w:ascii="Garamond" w:eastAsia="Times New Roman" w:hAnsi="Garamond" w:cs="Arial"/>
          <w:color w:val="000000"/>
          <w:sz w:val="24"/>
          <w:szCs w:val="24"/>
          <w:lang w:eastAsia="es-MX"/>
        </w:rPr>
        <w:t>minada no sólo por los pactos arriba, sino también por la amplia participación de la</w:t>
      </w:r>
      <w:r w:rsidRPr="00096610">
        <w:rPr>
          <w:rFonts w:ascii="Garamond" w:eastAsia="Times New Roman" w:hAnsi="Garamond" w:cs="Arial"/>
          <w:color w:val="000000"/>
          <w:sz w:val="24"/>
          <w:szCs w:val="24"/>
          <w:lang w:eastAsia="es-MX"/>
        </w:rPr>
        <w:t xml:space="preserve"> gente de abajo. Entendemos el á</w:t>
      </w:r>
      <w:r w:rsidR="00360425" w:rsidRPr="00096610">
        <w:rPr>
          <w:rFonts w:ascii="Garamond" w:eastAsia="Times New Roman" w:hAnsi="Garamond" w:cs="Arial"/>
          <w:color w:val="000000"/>
          <w:sz w:val="24"/>
          <w:szCs w:val="24"/>
          <w:lang w:eastAsia="es-MX"/>
        </w:rPr>
        <w:t>nimo festivo de mucha gente, incluso de compañeros y compañeras nuestras que hicieron suyo ese triunfo. En ese sentido, vale mucho la pena preguntarn</w:t>
      </w:r>
      <w:r w:rsidRPr="00096610">
        <w:rPr>
          <w:rFonts w:ascii="Garamond" w:eastAsia="Times New Roman" w:hAnsi="Garamond" w:cs="Arial"/>
          <w:color w:val="000000"/>
          <w:sz w:val="24"/>
          <w:szCs w:val="24"/>
          <w:lang w:eastAsia="es-MX"/>
        </w:rPr>
        <w:t>os que hizo que la gente se movilizará</w:t>
      </w:r>
      <w:r w:rsidR="00360425" w:rsidRPr="00096610">
        <w:rPr>
          <w:rFonts w:ascii="Garamond" w:eastAsia="Times New Roman" w:hAnsi="Garamond" w:cs="Arial"/>
          <w:color w:val="000000"/>
          <w:sz w:val="24"/>
          <w:szCs w:val="24"/>
          <w:lang w:eastAsia="es-MX"/>
        </w:rPr>
        <w:t xml:space="preserve">, aunque sólo fuera el día de las elecciones. </w:t>
      </w:r>
    </w:p>
    <w:p w:rsidR="000F4056" w:rsidRPr="00096610" w:rsidRDefault="00AC2641" w:rsidP="000F4056">
      <w:pPr>
        <w:spacing w:after="0" w:line="240" w:lineRule="auto"/>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ab/>
        <w:t>Desde ahora observamos una continuidad neoliberal, desplegada principalmente en su forma extractiva.</w:t>
      </w:r>
      <w:r w:rsidR="008B3CE6" w:rsidRPr="00096610">
        <w:rPr>
          <w:rFonts w:ascii="Garamond" w:eastAsia="Times New Roman" w:hAnsi="Garamond" w:cs="Arial"/>
          <w:color w:val="000000"/>
          <w:sz w:val="24"/>
          <w:szCs w:val="24"/>
          <w:lang w:eastAsia="es-MX"/>
        </w:rPr>
        <w:t xml:space="preserve"> El anuncio de la continuidad -y ampliación- de las Zonas Económicas Especiales, el Tren Maya y el Corredor Transísmico, son los ejemplos más concretos. </w:t>
      </w:r>
      <w:r w:rsidRPr="00096610">
        <w:rPr>
          <w:rFonts w:ascii="Garamond" w:eastAsia="Times New Roman" w:hAnsi="Garamond" w:cs="Arial"/>
          <w:color w:val="000000"/>
          <w:sz w:val="24"/>
          <w:szCs w:val="24"/>
          <w:lang w:eastAsia="es-MX"/>
        </w:rPr>
        <w:t xml:space="preserve">Sin </w:t>
      </w:r>
      <w:r w:rsidR="008B3CE6" w:rsidRPr="00096610">
        <w:rPr>
          <w:rFonts w:ascii="Garamond" w:eastAsia="Times New Roman" w:hAnsi="Garamond" w:cs="Arial"/>
          <w:color w:val="000000"/>
          <w:sz w:val="24"/>
          <w:szCs w:val="24"/>
          <w:lang w:eastAsia="es-MX"/>
        </w:rPr>
        <w:t xml:space="preserve">embargo, esta continuidad </w:t>
      </w:r>
      <w:r w:rsidRPr="00096610">
        <w:rPr>
          <w:rFonts w:ascii="Garamond" w:eastAsia="Times New Roman" w:hAnsi="Garamond" w:cs="Arial"/>
          <w:color w:val="000000"/>
          <w:sz w:val="24"/>
          <w:szCs w:val="24"/>
          <w:lang w:eastAsia="es-MX"/>
        </w:rPr>
        <w:t>neoliberal</w:t>
      </w:r>
      <w:r w:rsidR="008B3CE6" w:rsidRPr="00096610">
        <w:rPr>
          <w:rFonts w:ascii="Garamond" w:eastAsia="Times New Roman" w:hAnsi="Garamond" w:cs="Arial"/>
          <w:color w:val="000000"/>
          <w:sz w:val="24"/>
          <w:szCs w:val="24"/>
          <w:lang w:eastAsia="es-MX"/>
        </w:rPr>
        <w:t xml:space="preserve"> tendrá algunos rasgos progresistas -legalización del consumo de mariguana, aborto, eutanasia, etc.- y otras políticas de amplia aprobación social</w:t>
      </w:r>
      <w:r w:rsidR="000F4056" w:rsidRPr="00096610">
        <w:rPr>
          <w:rFonts w:ascii="Garamond" w:eastAsia="Times New Roman" w:hAnsi="Garamond" w:cs="Arial"/>
          <w:color w:val="000000"/>
          <w:sz w:val="24"/>
          <w:szCs w:val="24"/>
          <w:lang w:eastAsia="es-MX"/>
        </w:rPr>
        <w:t xml:space="preserve"> -condonación de deudas CFE, reducción de salarios</w:t>
      </w:r>
      <w:r w:rsidR="00650573" w:rsidRPr="00096610">
        <w:rPr>
          <w:rFonts w:ascii="Garamond" w:eastAsia="Times New Roman" w:hAnsi="Garamond" w:cs="Arial"/>
          <w:color w:val="000000"/>
          <w:sz w:val="24"/>
          <w:szCs w:val="24"/>
          <w:lang w:eastAsia="es-MX"/>
        </w:rPr>
        <w:t>, discursos anticurropción y de “eficiencia y eficacia”</w:t>
      </w:r>
      <w:r w:rsidR="000F4056" w:rsidRPr="00096610">
        <w:rPr>
          <w:rFonts w:ascii="Garamond" w:eastAsia="Times New Roman" w:hAnsi="Garamond" w:cs="Arial"/>
          <w:color w:val="000000"/>
          <w:sz w:val="24"/>
          <w:szCs w:val="24"/>
          <w:lang w:eastAsia="es-MX"/>
        </w:rPr>
        <w:t>-</w:t>
      </w:r>
      <w:r w:rsidR="008B3CE6" w:rsidRPr="00096610">
        <w:rPr>
          <w:rFonts w:ascii="Garamond" w:eastAsia="Times New Roman" w:hAnsi="Garamond" w:cs="Arial"/>
          <w:color w:val="000000"/>
          <w:sz w:val="24"/>
          <w:szCs w:val="24"/>
          <w:lang w:eastAsia="es-MX"/>
        </w:rPr>
        <w:t>.</w:t>
      </w:r>
    </w:p>
    <w:p w:rsidR="00650573" w:rsidRPr="00096610" w:rsidRDefault="000F4056" w:rsidP="00650573">
      <w:pPr>
        <w:spacing w:after="0" w:line="240" w:lineRule="auto"/>
        <w:ind w:firstLine="708"/>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El nuevo gobierno encabezado por Morena incluirá el reciclaje de viejos</w:t>
      </w:r>
      <w:r w:rsidR="00650573" w:rsidRPr="00096610">
        <w:rPr>
          <w:rFonts w:ascii="Garamond" w:eastAsia="Times New Roman" w:hAnsi="Garamond" w:cs="Arial"/>
          <w:color w:val="000000"/>
          <w:sz w:val="24"/>
          <w:szCs w:val="24"/>
          <w:lang w:eastAsia="es-MX"/>
        </w:rPr>
        <w:t xml:space="preserve"> actores políticos del priísmo, de </w:t>
      </w:r>
      <w:r w:rsidR="008F4116" w:rsidRPr="00096610">
        <w:rPr>
          <w:rFonts w:ascii="Garamond" w:eastAsia="Times New Roman" w:hAnsi="Garamond" w:cs="Arial"/>
          <w:color w:val="000000"/>
          <w:sz w:val="24"/>
          <w:szCs w:val="24"/>
          <w:lang w:eastAsia="es-MX"/>
        </w:rPr>
        <w:t>hecho, es perceptible l</w:t>
      </w:r>
      <w:r w:rsidR="00650573" w:rsidRPr="00096610">
        <w:rPr>
          <w:rFonts w:ascii="Garamond" w:eastAsia="Times New Roman" w:hAnsi="Garamond" w:cs="Arial"/>
          <w:color w:val="000000"/>
          <w:sz w:val="24"/>
          <w:szCs w:val="24"/>
          <w:lang w:eastAsia="es-MX"/>
        </w:rPr>
        <w:t>a fuerte influencia del</w:t>
      </w:r>
      <w:r w:rsidR="008F4116" w:rsidRPr="00096610">
        <w:rPr>
          <w:rFonts w:ascii="Garamond" w:eastAsia="Times New Roman" w:hAnsi="Garamond" w:cs="Arial"/>
          <w:color w:val="000000"/>
          <w:sz w:val="24"/>
          <w:szCs w:val="24"/>
          <w:lang w:eastAsia="es-MX"/>
        </w:rPr>
        <w:t xml:space="preserve"> zedillismo. También incorporará</w:t>
      </w:r>
      <w:r w:rsidR="00650573" w:rsidRPr="00096610">
        <w:rPr>
          <w:rFonts w:ascii="Garamond" w:eastAsia="Times New Roman" w:hAnsi="Garamond" w:cs="Arial"/>
          <w:color w:val="000000"/>
          <w:sz w:val="24"/>
          <w:szCs w:val="24"/>
          <w:lang w:eastAsia="es-MX"/>
        </w:rPr>
        <w:t xml:space="preserve"> a actores de la derecha más recalcitrante (Espino, PES). </w:t>
      </w:r>
      <w:r w:rsidR="008F4116" w:rsidRPr="00096610">
        <w:rPr>
          <w:rFonts w:ascii="Garamond" w:eastAsia="Times New Roman" w:hAnsi="Garamond" w:cs="Arial"/>
          <w:color w:val="000000"/>
          <w:sz w:val="24"/>
          <w:szCs w:val="24"/>
          <w:lang w:eastAsia="es-MX"/>
        </w:rPr>
        <w:t xml:space="preserve">Igualmente, se </w:t>
      </w:r>
      <w:r w:rsidRPr="00096610">
        <w:rPr>
          <w:rFonts w:ascii="Garamond" w:eastAsia="Times New Roman" w:hAnsi="Garamond" w:cs="Arial"/>
          <w:color w:val="000000"/>
          <w:sz w:val="24"/>
          <w:szCs w:val="24"/>
          <w:lang w:eastAsia="es-MX"/>
        </w:rPr>
        <w:t>integrará a sujetos y luch</w:t>
      </w:r>
      <w:r w:rsidR="00650573" w:rsidRPr="00096610">
        <w:rPr>
          <w:rFonts w:ascii="Garamond" w:eastAsia="Times New Roman" w:hAnsi="Garamond" w:cs="Arial"/>
          <w:color w:val="000000"/>
          <w:sz w:val="24"/>
          <w:szCs w:val="24"/>
          <w:lang w:eastAsia="es-MX"/>
        </w:rPr>
        <w:t xml:space="preserve">as que vienen del campo popular, </w:t>
      </w:r>
      <w:r w:rsidR="002402E7" w:rsidRPr="00096610">
        <w:rPr>
          <w:rFonts w:ascii="Garamond" w:eastAsia="Times New Roman" w:hAnsi="Garamond" w:cs="Arial"/>
          <w:color w:val="000000"/>
          <w:sz w:val="24"/>
          <w:szCs w:val="24"/>
          <w:lang w:eastAsia="es-MX"/>
        </w:rPr>
        <w:t xml:space="preserve">seducidos por la idea del “cambio”, </w:t>
      </w:r>
      <w:r w:rsidR="00650573" w:rsidRPr="00096610">
        <w:rPr>
          <w:rFonts w:ascii="Garamond" w:eastAsia="Times New Roman" w:hAnsi="Garamond" w:cs="Arial"/>
          <w:color w:val="000000"/>
          <w:sz w:val="24"/>
          <w:szCs w:val="24"/>
          <w:lang w:eastAsia="es-MX"/>
        </w:rPr>
        <w:t xml:space="preserve">algunos de forma </w:t>
      </w:r>
      <w:r w:rsidR="008F4116" w:rsidRPr="00096610">
        <w:rPr>
          <w:rFonts w:ascii="Garamond" w:eastAsia="Times New Roman" w:hAnsi="Garamond" w:cs="Arial"/>
          <w:color w:val="000000"/>
          <w:sz w:val="24"/>
          <w:szCs w:val="24"/>
          <w:lang w:eastAsia="es-MX"/>
        </w:rPr>
        <w:t>legítima</w:t>
      </w:r>
      <w:r w:rsidR="00650573" w:rsidRPr="00096610">
        <w:rPr>
          <w:rFonts w:ascii="Garamond" w:eastAsia="Times New Roman" w:hAnsi="Garamond" w:cs="Arial"/>
          <w:color w:val="000000"/>
          <w:sz w:val="24"/>
          <w:szCs w:val="24"/>
          <w:lang w:eastAsia="es-MX"/>
        </w:rPr>
        <w:t xml:space="preserve"> y otros por la posibilidad de obtener recursos que les beneficien</w:t>
      </w:r>
      <w:r w:rsidR="002402E7" w:rsidRPr="00096610">
        <w:rPr>
          <w:rFonts w:ascii="Garamond" w:eastAsia="Times New Roman" w:hAnsi="Garamond" w:cs="Arial"/>
          <w:color w:val="000000"/>
          <w:sz w:val="24"/>
          <w:szCs w:val="24"/>
          <w:lang w:eastAsia="es-MX"/>
        </w:rPr>
        <w:t>.</w:t>
      </w:r>
      <w:r w:rsidR="00650573" w:rsidRPr="00096610">
        <w:rPr>
          <w:rFonts w:ascii="Garamond" w:eastAsia="Times New Roman" w:hAnsi="Garamond" w:cs="Arial"/>
          <w:color w:val="000000"/>
          <w:sz w:val="24"/>
          <w:szCs w:val="24"/>
          <w:lang w:eastAsia="es-MX"/>
        </w:rPr>
        <w:t xml:space="preserve"> </w:t>
      </w:r>
      <w:r w:rsidR="002402E7" w:rsidRPr="00096610">
        <w:rPr>
          <w:rFonts w:ascii="Garamond" w:eastAsia="Times New Roman" w:hAnsi="Garamond" w:cs="Arial"/>
          <w:color w:val="000000"/>
          <w:sz w:val="24"/>
          <w:szCs w:val="24"/>
          <w:lang w:eastAsia="es-MX"/>
        </w:rPr>
        <w:t>Así, se corre el riesgo de que la “nueva hegemonía”</w:t>
      </w:r>
      <w:r w:rsidR="005B5701" w:rsidRPr="00096610">
        <w:rPr>
          <w:rFonts w:ascii="Garamond" w:eastAsia="Times New Roman" w:hAnsi="Garamond" w:cs="Arial"/>
          <w:color w:val="000000"/>
          <w:sz w:val="24"/>
          <w:szCs w:val="24"/>
          <w:lang w:eastAsia="es-MX"/>
        </w:rPr>
        <w:t xml:space="preserve"> se</w:t>
      </w:r>
      <w:r w:rsidR="002402E7" w:rsidRPr="00096610">
        <w:rPr>
          <w:rFonts w:ascii="Garamond" w:eastAsia="Times New Roman" w:hAnsi="Garamond" w:cs="Arial"/>
          <w:color w:val="000000"/>
          <w:sz w:val="24"/>
          <w:szCs w:val="24"/>
          <w:lang w:eastAsia="es-MX"/>
        </w:rPr>
        <w:t xml:space="preserve"> traduzca en un “neolib</w:t>
      </w:r>
      <w:r w:rsidR="00650573" w:rsidRPr="00096610">
        <w:rPr>
          <w:rFonts w:ascii="Garamond" w:eastAsia="Times New Roman" w:hAnsi="Garamond" w:cs="Arial"/>
          <w:color w:val="000000"/>
          <w:sz w:val="24"/>
          <w:szCs w:val="24"/>
          <w:lang w:eastAsia="es-MX"/>
        </w:rPr>
        <w:t>eralismo progresista consensuado”, en el que mediáticamente se difunda</w:t>
      </w:r>
      <w:r w:rsidR="008F4116" w:rsidRPr="00096610">
        <w:rPr>
          <w:rFonts w:ascii="Garamond" w:eastAsia="Times New Roman" w:hAnsi="Garamond" w:cs="Arial"/>
          <w:color w:val="000000"/>
          <w:sz w:val="24"/>
          <w:szCs w:val="24"/>
          <w:lang w:eastAsia="es-MX"/>
        </w:rPr>
        <w:t xml:space="preserve"> el “despojo con </w:t>
      </w:r>
      <w:r w:rsidR="00650573" w:rsidRPr="00096610">
        <w:rPr>
          <w:rFonts w:ascii="Garamond" w:eastAsia="Times New Roman" w:hAnsi="Garamond" w:cs="Arial"/>
          <w:color w:val="000000"/>
          <w:sz w:val="24"/>
          <w:szCs w:val="24"/>
          <w:lang w:eastAsia="es-MX"/>
        </w:rPr>
        <w:t xml:space="preserve">respaldo social”. </w:t>
      </w:r>
      <w:r w:rsidR="005B5701" w:rsidRPr="00096610">
        <w:rPr>
          <w:rFonts w:ascii="Garamond" w:eastAsia="Times New Roman" w:hAnsi="Garamond" w:cs="Arial"/>
          <w:color w:val="000000"/>
          <w:sz w:val="24"/>
          <w:szCs w:val="24"/>
          <w:lang w:eastAsia="es-MX"/>
        </w:rPr>
        <w:t xml:space="preserve"> </w:t>
      </w:r>
    </w:p>
    <w:p w:rsidR="005B5701" w:rsidRPr="00096610" w:rsidRDefault="006F186A" w:rsidP="005B5701">
      <w:pPr>
        <w:spacing w:after="0" w:line="240" w:lineRule="auto"/>
        <w:ind w:firstLine="708"/>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A lo anterior, se suma e</w:t>
      </w:r>
      <w:r w:rsidR="00650573" w:rsidRPr="00096610">
        <w:rPr>
          <w:rFonts w:ascii="Garamond" w:eastAsia="Times New Roman" w:hAnsi="Garamond" w:cs="Arial"/>
          <w:color w:val="000000"/>
          <w:sz w:val="24"/>
          <w:szCs w:val="24"/>
          <w:lang w:eastAsia="es-MX"/>
        </w:rPr>
        <w:t>l peso carismático del virtual presidente el</w:t>
      </w:r>
      <w:r w:rsidR="00360425" w:rsidRPr="00096610">
        <w:rPr>
          <w:rFonts w:ascii="Garamond" w:eastAsia="Times New Roman" w:hAnsi="Garamond" w:cs="Arial"/>
          <w:color w:val="000000"/>
          <w:sz w:val="24"/>
          <w:szCs w:val="24"/>
          <w:lang w:eastAsia="es-MX"/>
        </w:rPr>
        <w:t>e</w:t>
      </w:r>
      <w:r w:rsidR="00650573" w:rsidRPr="00096610">
        <w:rPr>
          <w:rFonts w:ascii="Garamond" w:eastAsia="Times New Roman" w:hAnsi="Garamond" w:cs="Arial"/>
          <w:color w:val="000000"/>
          <w:sz w:val="24"/>
          <w:szCs w:val="24"/>
          <w:lang w:eastAsia="es-MX"/>
        </w:rPr>
        <w:t>cto, así c</w:t>
      </w:r>
      <w:r w:rsidRPr="00096610">
        <w:rPr>
          <w:rFonts w:ascii="Garamond" w:eastAsia="Times New Roman" w:hAnsi="Garamond" w:cs="Arial"/>
          <w:color w:val="000000"/>
          <w:sz w:val="24"/>
          <w:szCs w:val="24"/>
          <w:lang w:eastAsia="es-MX"/>
        </w:rPr>
        <w:t>omo la mayoría en el congreso del partido del que proviene</w:t>
      </w:r>
      <w:r w:rsidR="00360425" w:rsidRPr="00096610">
        <w:rPr>
          <w:rFonts w:ascii="Garamond" w:eastAsia="Times New Roman" w:hAnsi="Garamond" w:cs="Arial"/>
          <w:color w:val="000000"/>
          <w:sz w:val="24"/>
          <w:szCs w:val="24"/>
          <w:lang w:eastAsia="es-MX"/>
        </w:rPr>
        <w:t xml:space="preserve">. Pensamos, pues, </w:t>
      </w:r>
      <w:r w:rsidR="00650573" w:rsidRPr="00096610">
        <w:rPr>
          <w:rFonts w:ascii="Garamond" w:eastAsia="Times New Roman" w:hAnsi="Garamond" w:cs="Arial"/>
          <w:color w:val="000000"/>
          <w:sz w:val="24"/>
          <w:szCs w:val="24"/>
          <w:lang w:eastAsia="es-MX"/>
        </w:rPr>
        <w:t xml:space="preserve">que asistiremos a una renovación del presidencialismo. </w:t>
      </w:r>
    </w:p>
    <w:p w:rsidR="003416B8" w:rsidRPr="00096610" w:rsidRDefault="003416B8" w:rsidP="00650573">
      <w:pPr>
        <w:spacing w:after="0" w:line="240" w:lineRule="auto"/>
        <w:ind w:firstLine="708"/>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 xml:space="preserve">Por otra parte, la continuidad neoliberal, sobre todo en su brazo extractivo, </w:t>
      </w:r>
      <w:r w:rsidR="00D17FD9" w:rsidRPr="00096610">
        <w:rPr>
          <w:rFonts w:ascii="Garamond" w:eastAsia="Times New Roman" w:hAnsi="Garamond" w:cs="Arial"/>
          <w:color w:val="000000"/>
          <w:sz w:val="24"/>
          <w:szCs w:val="24"/>
          <w:lang w:eastAsia="es-MX"/>
        </w:rPr>
        <w:t>implicará</w:t>
      </w:r>
      <w:r w:rsidR="005B5701" w:rsidRPr="00096610">
        <w:rPr>
          <w:rFonts w:ascii="Garamond" w:eastAsia="Times New Roman" w:hAnsi="Garamond" w:cs="Arial"/>
          <w:color w:val="000000"/>
          <w:sz w:val="24"/>
          <w:szCs w:val="24"/>
          <w:lang w:eastAsia="es-MX"/>
        </w:rPr>
        <w:t xml:space="preserve"> una</w:t>
      </w:r>
      <w:r w:rsidR="00D17FD9" w:rsidRPr="00096610">
        <w:rPr>
          <w:rFonts w:ascii="Garamond" w:eastAsia="Times New Roman" w:hAnsi="Garamond" w:cs="Arial"/>
          <w:color w:val="000000"/>
          <w:sz w:val="24"/>
          <w:szCs w:val="24"/>
          <w:lang w:eastAsia="es-MX"/>
        </w:rPr>
        <w:t xml:space="preserve"> confrontación con las comunidades</w:t>
      </w:r>
      <w:r w:rsidR="00650573" w:rsidRPr="00096610">
        <w:rPr>
          <w:rFonts w:ascii="Garamond" w:eastAsia="Times New Roman" w:hAnsi="Garamond" w:cs="Arial"/>
          <w:color w:val="000000"/>
          <w:sz w:val="24"/>
          <w:szCs w:val="24"/>
          <w:lang w:eastAsia="es-MX"/>
        </w:rPr>
        <w:t xml:space="preserve"> indígenas y las resistencias soci</w:t>
      </w:r>
      <w:r w:rsidR="006F186A" w:rsidRPr="00096610">
        <w:rPr>
          <w:rFonts w:ascii="Garamond" w:eastAsia="Times New Roman" w:hAnsi="Garamond" w:cs="Arial"/>
          <w:color w:val="000000"/>
          <w:sz w:val="24"/>
          <w:szCs w:val="24"/>
          <w:lang w:eastAsia="es-MX"/>
        </w:rPr>
        <w:t>o</w:t>
      </w:r>
      <w:r w:rsidR="00650573" w:rsidRPr="00096610">
        <w:rPr>
          <w:rFonts w:ascii="Garamond" w:eastAsia="Times New Roman" w:hAnsi="Garamond" w:cs="Arial"/>
          <w:color w:val="000000"/>
          <w:sz w:val="24"/>
          <w:szCs w:val="24"/>
          <w:lang w:eastAsia="es-MX"/>
        </w:rPr>
        <w:t xml:space="preserve">ambientales. </w:t>
      </w:r>
      <w:r w:rsidRPr="00096610">
        <w:rPr>
          <w:rFonts w:ascii="Garamond" w:eastAsia="Times New Roman" w:hAnsi="Garamond" w:cs="Arial"/>
          <w:color w:val="000000"/>
          <w:sz w:val="24"/>
          <w:szCs w:val="24"/>
          <w:lang w:eastAsia="es-MX"/>
        </w:rPr>
        <w:t xml:space="preserve">En caso de concretarse, el desarrollo que </w:t>
      </w:r>
      <w:r w:rsidR="006F186A" w:rsidRPr="00096610">
        <w:rPr>
          <w:rFonts w:ascii="Garamond" w:eastAsia="Times New Roman" w:hAnsi="Garamond" w:cs="Arial"/>
          <w:color w:val="000000"/>
          <w:sz w:val="24"/>
          <w:szCs w:val="24"/>
          <w:lang w:eastAsia="es-MX"/>
        </w:rPr>
        <w:t>o</w:t>
      </w:r>
      <w:r w:rsidRPr="00096610">
        <w:rPr>
          <w:rFonts w:ascii="Garamond" w:eastAsia="Times New Roman" w:hAnsi="Garamond" w:cs="Arial"/>
          <w:color w:val="000000"/>
          <w:sz w:val="24"/>
          <w:szCs w:val="24"/>
          <w:lang w:eastAsia="es-MX"/>
        </w:rPr>
        <w:t xml:space="preserve">ferta </w:t>
      </w:r>
      <w:r w:rsidR="006F186A" w:rsidRPr="00096610">
        <w:rPr>
          <w:rFonts w:ascii="Garamond" w:eastAsia="Times New Roman" w:hAnsi="Garamond" w:cs="Arial"/>
          <w:color w:val="000000"/>
          <w:sz w:val="24"/>
          <w:szCs w:val="24"/>
          <w:lang w:eastAsia="es-MX"/>
        </w:rPr>
        <w:t>e</w:t>
      </w:r>
      <w:r w:rsidRPr="00096610">
        <w:rPr>
          <w:rFonts w:ascii="Garamond" w:eastAsia="Times New Roman" w:hAnsi="Garamond" w:cs="Arial"/>
          <w:color w:val="000000"/>
          <w:sz w:val="24"/>
          <w:szCs w:val="24"/>
          <w:lang w:eastAsia="es-MX"/>
        </w:rPr>
        <w:t>l futuro gobierno se dará a costa de la destrucción, despojo y explotación de los pueblos origina</w:t>
      </w:r>
      <w:r w:rsidR="006F186A" w:rsidRPr="00096610">
        <w:rPr>
          <w:rFonts w:ascii="Garamond" w:eastAsia="Times New Roman" w:hAnsi="Garamond" w:cs="Arial"/>
          <w:color w:val="000000"/>
          <w:sz w:val="24"/>
          <w:szCs w:val="24"/>
          <w:lang w:eastAsia="es-MX"/>
        </w:rPr>
        <w:t>rios y de los recursos naturales. En el pasado, el hoy comandante Pablo Contreras se refirió a este fenómeno como colonialismo interno.</w:t>
      </w:r>
    </w:p>
    <w:p w:rsidR="00D17FD9" w:rsidRPr="00096610" w:rsidRDefault="003416B8" w:rsidP="006F186A">
      <w:pPr>
        <w:spacing w:after="0" w:line="240" w:lineRule="auto"/>
        <w:ind w:firstLine="708"/>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Al mismo tie</w:t>
      </w:r>
      <w:r w:rsidR="006F186A" w:rsidRPr="00096610">
        <w:rPr>
          <w:rFonts w:ascii="Garamond" w:eastAsia="Times New Roman" w:hAnsi="Garamond" w:cs="Arial"/>
          <w:color w:val="000000"/>
          <w:sz w:val="24"/>
          <w:szCs w:val="24"/>
          <w:lang w:eastAsia="es-MX"/>
        </w:rPr>
        <w:t>m</w:t>
      </w:r>
      <w:r w:rsidRPr="00096610">
        <w:rPr>
          <w:rFonts w:ascii="Garamond" w:eastAsia="Times New Roman" w:hAnsi="Garamond" w:cs="Arial"/>
          <w:color w:val="000000"/>
          <w:sz w:val="24"/>
          <w:szCs w:val="24"/>
          <w:lang w:eastAsia="es-MX"/>
        </w:rPr>
        <w:t>po,</w:t>
      </w:r>
      <w:r w:rsidR="006F186A" w:rsidRPr="00096610">
        <w:rPr>
          <w:rFonts w:ascii="Garamond" w:eastAsia="Times New Roman" w:hAnsi="Garamond" w:cs="Arial"/>
          <w:color w:val="000000"/>
          <w:sz w:val="24"/>
          <w:szCs w:val="24"/>
          <w:lang w:eastAsia="es-MX"/>
        </w:rPr>
        <w:t xml:space="preserve"> </w:t>
      </w:r>
      <w:r w:rsidRPr="00096610">
        <w:rPr>
          <w:rFonts w:ascii="Garamond" w:eastAsia="Times New Roman" w:hAnsi="Garamond" w:cs="Arial"/>
          <w:color w:val="000000"/>
          <w:sz w:val="24"/>
          <w:szCs w:val="24"/>
          <w:lang w:eastAsia="es-MX"/>
        </w:rPr>
        <w:t>para legitimar el despojo, explotación y dominación que trae consigo el colonialismo interno, se renovara la vieja política indigenista e integradora, con el fin de promover el progreso y desarrollo bajo un discurso de unidad naciona</w:t>
      </w:r>
      <w:r w:rsidR="006F186A" w:rsidRPr="00096610">
        <w:rPr>
          <w:rFonts w:ascii="Garamond" w:eastAsia="Times New Roman" w:hAnsi="Garamond" w:cs="Arial"/>
          <w:color w:val="000000"/>
          <w:sz w:val="24"/>
          <w:szCs w:val="24"/>
          <w:lang w:eastAsia="es-MX"/>
        </w:rPr>
        <w:t>l.</w:t>
      </w:r>
    </w:p>
    <w:p w:rsidR="006F186A" w:rsidRPr="00096610" w:rsidRDefault="006F186A" w:rsidP="006F186A">
      <w:pPr>
        <w:spacing w:after="0" w:line="240" w:lineRule="auto"/>
        <w:ind w:firstLine="708"/>
        <w:jc w:val="both"/>
        <w:rPr>
          <w:rFonts w:ascii="Garamond" w:eastAsia="Times New Roman" w:hAnsi="Garamond" w:cs="Arial"/>
          <w:color w:val="000000"/>
          <w:sz w:val="24"/>
          <w:szCs w:val="24"/>
          <w:lang w:eastAsia="es-MX"/>
        </w:rPr>
      </w:pPr>
      <w:r w:rsidRPr="00096610">
        <w:rPr>
          <w:rFonts w:ascii="Garamond" w:eastAsia="Times New Roman" w:hAnsi="Garamond" w:cs="Arial"/>
          <w:color w:val="000000"/>
          <w:sz w:val="24"/>
          <w:szCs w:val="24"/>
          <w:lang w:eastAsia="es-MX"/>
        </w:rPr>
        <w:t xml:space="preserve">Frente a este nuevo contexto, como Red Universitaria, pensamos que tenemos diversos y complejos retos que enumeramos a continuación: </w:t>
      </w:r>
    </w:p>
    <w:p w:rsidR="005531B6" w:rsidRPr="00410F0D" w:rsidRDefault="005531B6" w:rsidP="005531B6">
      <w:pPr>
        <w:pStyle w:val="Prrafodelista"/>
        <w:numPr>
          <w:ilvl w:val="0"/>
          <w:numId w:val="10"/>
        </w:numPr>
        <w:spacing w:after="0" w:line="240" w:lineRule="auto"/>
        <w:jc w:val="both"/>
        <w:rPr>
          <w:rFonts w:ascii="Garamond" w:eastAsia="Times New Roman" w:hAnsi="Garamond" w:cs="Times New Roman"/>
          <w:sz w:val="24"/>
          <w:szCs w:val="24"/>
          <w:lang w:eastAsia="es-MX"/>
        </w:rPr>
      </w:pPr>
      <w:r w:rsidRPr="00410F0D">
        <w:rPr>
          <w:rFonts w:ascii="Garamond" w:eastAsia="Times New Roman" w:hAnsi="Garamond" w:cs="Arial"/>
          <w:bCs/>
          <w:color w:val="000000"/>
          <w:sz w:val="24"/>
          <w:szCs w:val="24"/>
          <w:lang w:eastAsia="es-MX"/>
        </w:rPr>
        <w:t xml:space="preserve">Defender la autonomía de las organizaciones de los pueblos frente a un Estado que buscará abarcarlo todo. Ya sabemos que pasa cuando el movimiento social se convierte en un brazo del Estado. </w:t>
      </w:r>
    </w:p>
    <w:p w:rsidR="005531B6" w:rsidRPr="00410F0D" w:rsidRDefault="005531B6" w:rsidP="005531B6">
      <w:pPr>
        <w:pStyle w:val="Prrafodelista"/>
        <w:numPr>
          <w:ilvl w:val="0"/>
          <w:numId w:val="10"/>
        </w:numPr>
        <w:spacing w:after="0" w:line="240" w:lineRule="auto"/>
        <w:jc w:val="both"/>
        <w:rPr>
          <w:rFonts w:ascii="Garamond" w:eastAsia="Times New Roman" w:hAnsi="Garamond" w:cs="Times New Roman"/>
          <w:sz w:val="24"/>
          <w:szCs w:val="24"/>
          <w:lang w:eastAsia="es-MX"/>
        </w:rPr>
      </w:pPr>
      <w:r w:rsidRPr="00410F0D">
        <w:rPr>
          <w:rFonts w:ascii="Garamond" w:eastAsia="Times New Roman" w:hAnsi="Garamond" w:cs="Arial"/>
          <w:bCs/>
          <w:color w:val="000000"/>
          <w:sz w:val="24"/>
          <w:szCs w:val="24"/>
          <w:lang w:eastAsia="es-MX"/>
        </w:rPr>
        <w:t xml:space="preserve">Defender el derecho al autogobierno de los pueblos, su derecho a garantizarse a sí mismos seguridad y justicia. </w:t>
      </w:r>
    </w:p>
    <w:p w:rsidR="005531B6" w:rsidRPr="00410F0D" w:rsidRDefault="005531B6" w:rsidP="005531B6">
      <w:pPr>
        <w:pStyle w:val="Prrafodelista"/>
        <w:numPr>
          <w:ilvl w:val="0"/>
          <w:numId w:val="10"/>
        </w:numPr>
        <w:spacing w:after="0" w:line="240" w:lineRule="auto"/>
        <w:jc w:val="both"/>
        <w:rPr>
          <w:rFonts w:ascii="Garamond" w:eastAsia="Times New Roman" w:hAnsi="Garamond" w:cs="Times New Roman"/>
          <w:sz w:val="24"/>
          <w:szCs w:val="24"/>
          <w:lang w:eastAsia="es-MX"/>
        </w:rPr>
      </w:pPr>
      <w:r w:rsidRPr="00410F0D">
        <w:rPr>
          <w:rFonts w:ascii="Garamond" w:eastAsia="Times New Roman" w:hAnsi="Garamond" w:cs="Arial"/>
          <w:bCs/>
          <w:color w:val="000000"/>
          <w:sz w:val="24"/>
          <w:szCs w:val="24"/>
          <w:lang w:eastAsia="es-MX"/>
        </w:rPr>
        <w:t xml:space="preserve">Insistir en la problemática de la tenencia de la tierra. Ante un avanzado proceso de despojo y de desplazamiento forzado, es necesario exigir la restitución de tierras que ahora se encuentran en manos de transnacionales y de criminales que han tomado el control del territorio. </w:t>
      </w:r>
    </w:p>
    <w:p w:rsidR="005531B6" w:rsidRPr="00410F0D" w:rsidRDefault="005531B6" w:rsidP="005531B6">
      <w:pPr>
        <w:pStyle w:val="Prrafodelista"/>
        <w:numPr>
          <w:ilvl w:val="0"/>
          <w:numId w:val="10"/>
        </w:numPr>
        <w:spacing w:after="0" w:line="240" w:lineRule="auto"/>
        <w:jc w:val="both"/>
        <w:rPr>
          <w:rFonts w:ascii="Garamond" w:eastAsia="Times New Roman" w:hAnsi="Garamond" w:cs="Times New Roman"/>
          <w:sz w:val="24"/>
          <w:szCs w:val="24"/>
          <w:lang w:eastAsia="es-MX"/>
        </w:rPr>
      </w:pPr>
      <w:r w:rsidRPr="00410F0D">
        <w:rPr>
          <w:rFonts w:ascii="Garamond" w:eastAsia="Times New Roman" w:hAnsi="Garamond" w:cs="Arial"/>
          <w:bCs/>
          <w:color w:val="000000"/>
          <w:sz w:val="24"/>
          <w:szCs w:val="24"/>
          <w:lang w:eastAsia="es-MX"/>
        </w:rPr>
        <w:t xml:space="preserve">Sabemos que la confrontación es inevitable, pero tenemos que construir un discurso claro, pedagógico, que vinculo lo local con lo global, lo estructural con lo cotidiano. </w:t>
      </w:r>
    </w:p>
    <w:p w:rsidR="006F186A" w:rsidRPr="00410F0D" w:rsidRDefault="006F186A" w:rsidP="006F186A">
      <w:pPr>
        <w:pStyle w:val="Prrafodelista"/>
        <w:numPr>
          <w:ilvl w:val="0"/>
          <w:numId w:val="10"/>
        </w:numPr>
        <w:spacing w:after="0" w:line="240" w:lineRule="auto"/>
        <w:jc w:val="both"/>
        <w:rPr>
          <w:rFonts w:ascii="Garamond" w:eastAsia="Times New Roman" w:hAnsi="Garamond" w:cs="Times New Roman"/>
          <w:sz w:val="24"/>
          <w:szCs w:val="24"/>
          <w:lang w:eastAsia="es-MX"/>
        </w:rPr>
      </w:pPr>
      <w:r w:rsidRPr="00410F0D">
        <w:rPr>
          <w:rFonts w:ascii="Garamond" w:eastAsia="Times New Roman" w:hAnsi="Garamond" w:cs="Arial"/>
          <w:color w:val="000000"/>
          <w:sz w:val="24"/>
          <w:szCs w:val="24"/>
          <w:lang w:eastAsia="es-MX"/>
        </w:rPr>
        <w:t xml:space="preserve">Construir espacios de dialogo, y en lo posible, de articulación, con </w:t>
      </w:r>
      <w:r w:rsidR="00D17FD9" w:rsidRPr="00410F0D">
        <w:rPr>
          <w:rFonts w:ascii="Garamond" w:eastAsia="Times New Roman" w:hAnsi="Garamond" w:cs="Arial"/>
          <w:color w:val="000000"/>
          <w:sz w:val="24"/>
          <w:szCs w:val="24"/>
          <w:lang w:eastAsia="es-MX"/>
        </w:rPr>
        <w:t>las</w:t>
      </w:r>
      <w:r w:rsidRPr="00410F0D">
        <w:rPr>
          <w:rFonts w:ascii="Garamond" w:eastAsia="Times New Roman" w:hAnsi="Garamond" w:cs="Arial"/>
          <w:color w:val="000000"/>
          <w:sz w:val="24"/>
          <w:szCs w:val="24"/>
          <w:lang w:eastAsia="es-MX"/>
        </w:rPr>
        <w:t xml:space="preserve"> diferentes </w:t>
      </w:r>
      <w:r w:rsidR="00D17FD9" w:rsidRPr="00410F0D">
        <w:rPr>
          <w:rFonts w:ascii="Garamond" w:eastAsia="Times New Roman" w:hAnsi="Garamond" w:cs="Arial"/>
          <w:bCs/>
          <w:color w:val="000000"/>
          <w:sz w:val="24"/>
          <w:szCs w:val="24"/>
          <w:lang w:eastAsia="es-MX"/>
        </w:rPr>
        <w:t>izquierdas anticapitalistas</w:t>
      </w:r>
      <w:r w:rsidR="00D17FD9" w:rsidRPr="00410F0D">
        <w:rPr>
          <w:rFonts w:ascii="Garamond" w:eastAsia="Times New Roman" w:hAnsi="Garamond" w:cs="Arial"/>
          <w:color w:val="000000"/>
          <w:sz w:val="24"/>
          <w:szCs w:val="24"/>
          <w:lang w:eastAsia="es-MX"/>
        </w:rPr>
        <w:t xml:space="preserve"> que no formarán parte del nuevo bloque gobernante</w:t>
      </w:r>
      <w:r w:rsidRPr="00410F0D">
        <w:rPr>
          <w:rFonts w:ascii="Garamond" w:eastAsia="Times New Roman" w:hAnsi="Garamond" w:cs="Arial"/>
          <w:color w:val="000000"/>
          <w:sz w:val="24"/>
          <w:szCs w:val="24"/>
          <w:lang w:eastAsia="es-MX"/>
        </w:rPr>
        <w:t>.</w:t>
      </w:r>
    </w:p>
    <w:p w:rsidR="007011C1" w:rsidRPr="00410F0D" w:rsidRDefault="007011C1" w:rsidP="00D17FD9">
      <w:pPr>
        <w:pStyle w:val="Prrafodelista"/>
        <w:numPr>
          <w:ilvl w:val="0"/>
          <w:numId w:val="10"/>
        </w:numPr>
        <w:spacing w:after="0" w:line="240" w:lineRule="auto"/>
        <w:jc w:val="both"/>
        <w:rPr>
          <w:rFonts w:ascii="Garamond" w:eastAsia="Times New Roman" w:hAnsi="Garamond" w:cs="Times New Roman"/>
          <w:sz w:val="24"/>
          <w:szCs w:val="24"/>
          <w:lang w:eastAsia="es-MX"/>
        </w:rPr>
      </w:pPr>
      <w:r w:rsidRPr="00410F0D">
        <w:rPr>
          <w:rFonts w:ascii="Garamond" w:eastAsia="Times New Roman" w:hAnsi="Garamond" w:cs="Arial"/>
          <w:bCs/>
          <w:color w:val="000000"/>
          <w:sz w:val="24"/>
          <w:szCs w:val="24"/>
          <w:lang w:eastAsia="es-MX"/>
        </w:rPr>
        <w:lastRenderedPageBreak/>
        <w:t>Como resultado del proceso de cooptación, pensamos que también se dará una r</w:t>
      </w:r>
      <w:r w:rsidR="00D17FD9" w:rsidRPr="00410F0D">
        <w:rPr>
          <w:rFonts w:ascii="Garamond" w:eastAsia="Times New Roman" w:hAnsi="Garamond" w:cs="Arial"/>
          <w:bCs/>
          <w:color w:val="000000"/>
          <w:sz w:val="24"/>
          <w:szCs w:val="24"/>
          <w:lang w:eastAsia="es-MX"/>
        </w:rPr>
        <w:t>econfiguración de la</w:t>
      </w:r>
      <w:r w:rsidRPr="00410F0D">
        <w:rPr>
          <w:rFonts w:ascii="Garamond" w:eastAsia="Times New Roman" w:hAnsi="Garamond" w:cs="Arial"/>
          <w:bCs/>
          <w:color w:val="000000"/>
          <w:sz w:val="24"/>
          <w:szCs w:val="24"/>
          <w:lang w:eastAsia="es-MX"/>
        </w:rPr>
        <w:t>s</w:t>
      </w:r>
      <w:r w:rsidR="00D17FD9" w:rsidRPr="00410F0D">
        <w:rPr>
          <w:rFonts w:ascii="Garamond" w:eastAsia="Times New Roman" w:hAnsi="Garamond" w:cs="Arial"/>
          <w:bCs/>
          <w:color w:val="000000"/>
          <w:sz w:val="24"/>
          <w:szCs w:val="24"/>
          <w:lang w:eastAsia="es-MX"/>
        </w:rPr>
        <w:t xml:space="preserve"> izquierda</w:t>
      </w:r>
      <w:r w:rsidRPr="00410F0D">
        <w:rPr>
          <w:rFonts w:ascii="Garamond" w:eastAsia="Times New Roman" w:hAnsi="Garamond" w:cs="Arial"/>
          <w:bCs/>
          <w:color w:val="000000"/>
          <w:sz w:val="24"/>
          <w:szCs w:val="24"/>
          <w:lang w:eastAsia="es-MX"/>
        </w:rPr>
        <w:t xml:space="preserve">s, por lo que es necesario identificar con quién seguir dialogando y caminando. </w:t>
      </w:r>
    </w:p>
    <w:p w:rsidR="00D17FD9" w:rsidRPr="00E86587" w:rsidRDefault="00D17FD9" w:rsidP="00D17FD9">
      <w:pPr>
        <w:spacing w:after="0" w:line="240" w:lineRule="auto"/>
        <w:rPr>
          <w:rFonts w:ascii="Garamond" w:eastAsia="Times New Roman" w:hAnsi="Garamond" w:cs="Times New Roman"/>
          <w:sz w:val="24"/>
          <w:szCs w:val="24"/>
          <w:lang w:eastAsia="es-MX"/>
        </w:rPr>
      </w:pPr>
      <w:r w:rsidRPr="00096610">
        <w:rPr>
          <w:rFonts w:ascii="Garamond" w:eastAsia="Times New Roman" w:hAnsi="Garamond" w:cs="Arial"/>
          <w:b/>
          <w:bCs/>
          <w:color w:val="000000"/>
          <w:sz w:val="24"/>
          <w:szCs w:val="24"/>
          <w:lang w:eastAsia="es-MX"/>
        </w:rPr>
        <w:t xml:space="preserve"> </w:t>
      </w:r>
    </w:p>
    <w:p w:rsidR="00D17FD9" w:rsidRDefault="00410F0D" w:rsidP="00410F0D">
      <w:pPr>
        <w:spacing w:after="0" w:line="240" w:lineRule="auto"/>
        <w:rPr>
          <w:rFonts w:ascii="Garamond" w:eastAsia="Times New Roman" w:hAnsi="Garamond" w:cs="Arial"/>
          <w:bCs/>
          <w:color w:val="000000"/>
          <w:sz w:val="24"/>
          <w:szCs w:val="24"/>
          <w:lang w:eastAsia="es-MX"/>
        </w:rPr>
      </w:pPr>
      <w:r w:rsidRPr="00E86587">
        <w:rPr>
          <w:rFonts w:ascii="Garamond" w:eastAsia="Times New Roman" w:hAnsi="Garamond" w:cs="Arial"/>
          <w:b/>
          <w:bCs/>
          <w:color w:val="000000"/>
          <w:sz w:val="24"/>
          <w:szCs w:val="24"/>
          <w:lang w:eastAsia="es-MX"/>
        </w:rPr>
        <w:t>Propuestas para el Encuentro de Redes</w:t>
      </w:r>
      <w:r w:rsidRPr="00E86587">
        <w:rPr>
          <w:rFonts w:ascii="Garamond" w:eastAsia="Times New Roman" w:hAnsi="Garamond" w:cs="Arial"/>
          <w:bCs/>
          <w:color w:val="000000"/>
          <w:sz w:val="24"/>
          <w:szCs w:val="24"/>
          <w:lang w:eastAsia="es-MX"/>
        </w:rPr>
        <w:t xml:space="preserve">: </w:t>
      </w:r>
    </w:p>
    <w:p w:rsidR="00E86587" w:rsidRPr="00E86587" w:rsidRDefault="00E86587" w:rsidP="00410F0D">
      <w:pPr>
        <w:spacing w:after="0" w:line="240" w:lineRule="auto"/>
        <w:rPr>
          <w:rFonts w:ascii="Garamond" w:eastAsia="Times New Roman" w:hAnsi="Garamond" w:cs="Arial"/>
          <w:bCs/>
          <w:color w:val="000000"/>
          <w:sz w:val="24"/>
          <w:szCs w:val="24"/>
          <w:lang w:eastAsia="es-MX"/>
        </w:rPr>
      </w:pPr>
      <w:bookmarkStart w:id="3" w:name="_GoBack"/>
      <w:bookmarkEnd w:id="3"/>
    </w:p>
    <w:p w:rsidR="0037783B" w:rsidRPr="00E86587" w:rsidRDefault="0037783B" w:rsidP="0037783B">
      <w:pPr>
        <w:pStyle w:val="Prrafodelista"/>
        <w:numPr>
          <w:ilvl w:val="0"/>
          <w:numId w:val="12"/>
        </w:numPr>
        <w:spacing w:after="0" w:line="240" w:lineRule="auto"/>
        <w:jc w:val="both"/>
        <w:rPr>
          <w:rFonts w:ascii="Garamond" w:eastAsia="Times New Roman" w:hAnsi="Garamond" w:cs="Times New Roman"/>
          <w:sz w:val="24"/>
          <w:szCs w:val="24"/>
          <w:lang w:eastAsia="es-MX"/>
        </w:rPr>
      </w:pPr>
      <w:r w:rsidRPr="00E86587">
        <w:rPr>
          <w:rFonts w:ascii="Garamond" w:eastAsia="Times New Roman" w:hAnsi="Garamond" w:cs="Arial"/>
          <w:bCs/>
          <w:color w:val="000000"/>
          <w:sz w:val="24"/>
          <w:szCs w:val="24"/>
          <w:lang w:eastAsia="es-MX"/>
        </w:rPr>
        <w:t>Pronunciamiento colectivo que ratifique el apoyo de las redes y colectivos al CIG, al CNI y al EZLN ante la nueva coyuntura.</w:t>
      </w:r>
    </w:p>
    <w:p w:rsidR="00410F0D" w:rsidRPr="00E86587" w:rsidRDefault="00D17FD9" w:rsidP="00D17FD9">
      <w:pPr>
        <w:pStyle w:val="Prrafodelista"/>
        <w:numPr>
          <w:ilvl w:val="0"/>
          <w:numId w:val="12"/>
        </w:numPr>
        <w:spacing w:after="0" w:line="240" w:lineRule="auto"/>
        <w:rPr>
          <w:rFonts w:ascii="Garamond" w:eastAsia="Times New Roman" w:hAnsi="Garamond" w:cs="Times New Roman"/>
          <w:sz w:val="24"/>
          <w:szCs w:val="24"/>
          <w:lang w:eastAsia="es-MX"/>
        </w:rPr>
      </w:pPr>
      <w:r w:rsidRPr="00E86587">
        <w:rPr>
          <w:rFonts w:ascii="Garamond" w:eastAsia="Times New Roman" w:hAnsi="Garamond" w:cs="Arial"/>
          <w:bCs/>
          <w:color w:val="000000"/>
          <w:sz w:val="24"/>
          <w:szCs w:val="24"/>
          <w:lang w:eastAsia="es-MX"/>
        </w:rPr>
        <w:t>Espacio de comunicación de todas las redes</w:t>
      </w:r>
      <w:r w:rsidR="00410F0D" w:rsidRPr="00E86587">
        <w:rPr>
          <w:rFonts w:ascii="Garamond" w:eastAsia="Times New Roman" w:hAnsi="Garamond" w:cs="Arial"/>
          <w:bCs/>
          <w:color w:val="000000"/>
          <w:sz w:val="24"/>
          <w:szCs w:val="24"/>
          <w:lang w:eastAsia="es-MX"/>
        </w:rPr>
        <w:t xml:space="preserve">, que nos comunique entre nosotros y que nos permita conocer </w:t>
      </w:r>
      <w:r w:rsidRPr="00E86587">
        <w:rPr>
          <w:rFonts w:ascii="Garamond" w:eastAsia="Times New Roman" w:hAnsi="Garamond" w:cs="Arial"/>
          <w:bCs/>
          <w:color w:val="000000"/>
          <w:sz w:val="24"/>
          <w:szCs w:val="24"/>
          <w:lang w:eastAsia="es-MX"/>
        </w:rPr>
        <w:t xml:space="preserve">nuestras </w:t>
      </w:r>
      <w:r w:rsidR="00410F0D" w:rsidRPr="00E86587">
        <w:rPr>
          <w:rFonts w:ascii="Garamond" w:eastAsia="Times New Roman" w:hAnsi="Garamond" w:cs="Arial"/>
          <w:bCs/>
          <w:color w:val="000000"/>
          <w:sz w:val="24"/>
          <w:szCs w:val="24"/>
          <w:lang w:eastAsia="es-MX"/>
        </w:rPr>
        <w:t xml:space="preserve">diferentes </w:t>
      </w:r>
      <w:r w:rsidRPr="00E86587">
        <w:rPr>
          <w:rFonts w:ascii="Garamond" w:eastAsia="Times New Roman" w:hAnsi="Garamond" w:cs="Arial"/>
          <w:bCs/>
          <w:color w:val="000000"/>
          <w:sz w:val="24"/>
          <w:szCs w:val="24"/>
          <w:lang w:eastAsia="es-MX"/>
        </w:rPr>
        <w:t xml:space="preserve">actividades. </w:t>
      </w:r>
    </w:p>
    <w:p w:rsidR="0037783B" w:rsidRPr="00E86587" w:rsidRDefault="0037783B" w:rsidP="00D17FD9">
      <w:pPr>
        <w:pStyle w:val="Prrafodelista"/>
        <w:numPr>
          <w:ilvl w:val="0"/>
          <w:numId w:val="12"/>
        </w:numPr>
        <w:spacing w:after="0" w:line="240" w:lineRule="auto"/>
        <w:rPr>
          <w:rFonts w:ascii="Garamond" w:eastAsia="Times New Roman" w:hAnsi="Garamond" w:cs="Times New Roman"/>
          <w:sz w:val="24"/>
          <w:szCs w:val="24"/>
          <w:lang w:eastAsia="es-MX"/>
        </w:rPr>
      </w:pPr>
      <w:r w:rsidRPr="00E86587">
        <w:rPr>
          <w:rFonts w:ascii="Garamond" w:eastAsia="Times New Roman" w:hAnsi="Garamond" w:cs="Arial"/>
          <w:bCs/>
          <w:color w:val="000000"/>
          <w:sz w:val="24"/>
          <w:szCs w:val="24"/>
          <w:lang w:eastAsia="es-MX"/>
        </w:rPr>
        <w:t xml:space="preserve">Propiciar espacios de encuentro locales, sea por región o por sector. Como RUACIG, estamos impulsando dese hace unos meses un Encuentro de Jóvenes y Universitarios en la Ciudad de México. Pensamos que la mejor fecha es en octubre. </w:t>
      </w:r>
    </w:p>
    <w:p w:rsidR="0037783B" w:rsidRPr="00E86587" w:rsidRDefault="00D17FD9" w:rsidP="000D5CB2">
      <w:pPr>
        <w:pStyle w:val="Prrafodelista"/>
        <w:numPr>
          <w:ilvl w:val="0"/>
          <w:numId w:val="12"/>
        </w:numPr>
        <w:spacing w:after="0" w:line="240" w:lineRule="auto"/>
        <w:rPr>
          <w:rFonts w:ascii="Garamond" w:eastAsia="Times New Roman" w:hAnsi="Garamond" w:cs="Times New Roman"/>
          <w:sz w:val="24"/>
          <w:szCs w:val="24"/>
          <w:lang w:eastAsia="es-MX"/>
        </w:rPr>
      </w:pPr>
      <w:r w:rsidRPr="00E86587">
        <w:rPr>
          <w:rFonts w:ascii="Garamond" w:eastAsia="Times New Roman" w:hAnsi="Garamond" w:cs="Arial"/>
          <w:bCs/>
          <w:color w:val="000000"/>
          <w:sz w:val="24"/>
          <w:szCs w:val="24"/>
          <w:lang w:eastAsia="es-MX"/>
        </w:rPr>
        <w:t>Construcción de un directorio común</w:t>
      </w:r>
      <w:r w:rsidR="00410F0D" w:rsidRPr="00E86587">
        <w:rPr>
          <w:rFonts w:ascii="Garamond" w:eastAsia="Times New Roman" w:hAnsi="Garamond" w:cs="Arial"/>
          <w:bCs/>
          <w:color w:val="000000"/>
          <w:sz w:val="24"/>
          <w:szCs w:val="24"/>
          <w:lang w:eastAsia="es-MX"/>
        </w:rPr>
        <w:t>, p</w:t>
      </w:r>
      <w:r w:rsidRPr="00E86587">
        <w:rPr>
          <w:rFonts w:ascii="Garamond" w:eastAsia="Times New Roman" w:hAnsi="Garamond" w:cs="Arial"/>
          <w:bCs/>
          <w:color w:val="000000"/>
          <w:sz w:val="24"/>
          <w:szCs w:val="24"/>
          <w:lang w:eastAsia="es-MX"/>
        </w:rPr>
        <w:t>or red,</w:t>
      </w:r>
      <w:r w:rsidR="00410F0D" w:rsidRPr="00E86587">
        <w:rPr>
          <w:rFonts w:ascii="Garamond" w:eastAsia="Times New Roman" w:hAnsi="Garamond" w:cs="Arial"/>
          <w:bCs/>
          <w:color w:val="000000"/>
          <w:sz w:val="24"/>
          <w:szCs w:val="24"/>
          <w:lang w:eastAsia="es-MX"/>
        </w:rPr>
        <w:t xml:space="preserve"> colectivo, mesa, y también </w:t>
      </w:r>
      <w:r w:rsidRPr="00E86587">
        <w:rPr>
          <w:rFonts w:ascii="Garamond" w:eastAsia="Times New Roman" w:hAnsi="Garamond" w:cs="Arial"/>
          <w:bCs/>
          <w:color w:val="000000"/>
          <w:sz w:val="24"/>
          <w:szCs w:val="24"/>
          <w:lang w:eastAsia="es-MX"/>
        </w:rPr>
        <w:t xml:space="preserve">por </w:t>
      </w:r>
      <w:r w:rsidR="00410F0D" w:rsidRPr="00E86587">
        <w:rPr>
          <w:rFonts w:ascii="Garamond" w:eastAsia="Times New Roman" w:hAnsi="Garamond" w:cs="Arial"/>
          <w:bCs/>
          <w:color w:val="000000"/>
          <w:sz w:val="24"/>
          <w:szCs w:val="24"/>
          <w:lang w:eastAsia="es-MX"/>
        </w:rPr>
        <w:t>individuos.</w:t>
      </w:r>
    </w:p>
    <w:p w:rsidR="00D17FD9" w:rsidRPr="00E86587" w:rsidRDefault="00D17FD9" w:rsidP="000D5CB2">
      <w:pPr>
        <w:pStyle w:val="Prrafodelista"/>
        <w:numPr>
          <w:ilvl w:val="0"/>
          <w:numId w:val="12"/>
        </w:numPr>
        <w:spacing w:after="0" w:line="240" w:lineRule="auto"/>
        <w:rPr>
          <w:rFonts w:ascii="Garamond" w:eastAsia="Times New Roman" w:hAnsi="Garamond" w:cs="Times New Roman"/>
          <w:sz w:val="24"/>
          <w:szCs w:val="24"/>
          <w:lang w:eastAsia="es-MX"/>
        </w:rPr>
      </w:pPr>
      <w:r w:rsidRPr="00E86587">
        <w:rPr>
          <w:rFonts w:ascii="Garamond" w:eastAsia="Times New Roman" w:hAnsi="Garamond" w:cs="Arial"/>
          <w:bCs/>
          <w:color w:val="000000"/>
          <w:sz w:val="24"/>
          <w:szCs w:val="24"/>
          <w:lang w:eastAsia="es-MX"/>
        </w:rPr>
        <w:t>Esperar la valoración de octubre del CNI para saber cómo seguir acompañando la ruta que nos marquen.</w:t>
      </w:r>
    </w:p>
    <w:p w:rsidR="003416B8" w:rsidRPr="00A8133D" w:rsidRDefault="0037783B" w:rsidP="00E86587">
      <w:pPr>
        <w:pStyle w:val="Prrafodelista"/>
        <w:numPr>
          <w:ilvl w:val="0"/>
          <w:numId w:val="12"/>
        </w:numPr>
        <w:spacing w:after="0" w:line="240" w:lineRule="auto"/>
        <w:rPr>
          <w:rFonts w:ascii="Arial" w:eastAsia="Times New Roman" w:hAnsi="Arial" w:cs="Arial"/>
          <w:lang w:eastAsia="es-MX"/>
        </w:rPr>
      </w:pPr>
      <w:r w:rsidRPr="00E86587">
        <w:rPr>
          <w:rFonts w:ascii="Garamond" w:eastAsia="Times New Roman" w:hAnsi="Garamond" w:cs="Times New Roman"/>
          <w:sz w:val="24"/>
          <w:szCs w:val="24"/>
          <w:lang w:eastAsia="es-MX"/>
        </w:rPr>
        <w:t xml:space="preserve">Un segundo </w:t>
      </w:r>
      <w:r w:rsidR="00D17FD9" w:rsidRPr="00E86587">
        <w:rPr>
          <w:rFonts w:ascii="Garamond" w:eastAsia="Times New Roman" w:hAnsi="Garamond" w:cs="Arial"/>
          <w:bCs/>
          <w:color w:val="000000"/>
          <w:sz w:val="24"/>
          <w:szCs w:val="24"/>
          <w:lang w:eastAsia="es-MX"/>
        </w:rPr>
        <w:t>encuentro</w:t>
      </w:r>
      <w:r w:rsidRPr="00E86587">
        <w:rPr>
          <w:rFonts w:ascii="Garamond" w:eastAsia="Times New Roman" w:hAnsi="Garamond" w:cs="Arial"/>
          <w:bCs/>
          <w:color w:val="000000"/>
          <w:sz w:val="24"/>
          <w:szCs w:val="24"/>
          <w:lang w:eastAsia="es-MX"/>
        </w:rPr>
        <w:t xml:space="preserve"> de redes, mesas, colectivos, organizaciones que </w:t>
      </w:r>
      <w:r w:rsidR="00D17FD9" w:rsidRPr="00E86587">
        <w:rPr>
          <w:rFonts w:ascii="Garamond" w:eastAsia="Times New Roman" w:hAnsi="Garamond" w:cs="Arial"/>
          <w:bCs/>
          <w:color w:val="000000"/>
          <w:sz w:val="24"/>
          <w:szCs w:val="24"/>
          <w:lang w:eastAsia="es-MX"/>
        </w:rPr>
        <w:t>present</w:t>
      </w:r>
      <w:r w:rsidRPr="00E86587">
        <w:rPr>
          <w:rFonts w:ascii="Garamond" w:eastAsia="Times New Roman" w:hAnsi="Garamond" w:cs="Arial"/>
          <w:bCs/>
          <w:color w:val="000000"/>
          <w:sz w:val="24"/>
          <w:szCs w:val="24"/>
          <w:lang w:eastAsia="es-MX"/>
        </w:rPr>
        <w:t>e</w:t>
      </w:r>
      <w:r w:rsidR="00D17FD9" w:rsidRPr="00E86587">
        <w:rPr>
          <w:rFonts w:ascii="Garamond" w:eastAsia="Times New Roman" w:hAnsi="Garamond" w:cs="Arial"/>
          <w:bCs/>
          <w:color w:val="000000"/>
          <w:sz w:val="24"/>
          <w:szCs w:val="24"/>
          <w:lang w:eastAsia="es-MX"/>
        </w:rPr>
        <w:t xml:space="preserve"> los avances de la consulta de las redes</w:t>
      </w:r>
      <w:r w:rsidRPr="00E86587">
        <w:rPr>
          <w:rFonts w:ascii="Garamond" w:eastAsia="Times New Roman" w:hAnsi="Garamond" w:cs="Arial"/>
          <w:bCs/>
          <w:color w:val="000000"/>
          <w:sz w:val="24"/>
          <w:szCs w:val="24"/>
          <w:lang w:eastAsia="es-MX"/>
        </w:rPr>
        <w:t xml:space="preserve"> y sobre todo que valore las propuestas del encuentro del CIG en octubre. Dicho </w:t>
      </w:r>
      <w:r w:rsidR="00E86587" w:rsidRPr="00E86587">
        <w:rPr>
          <w:rFonts w:ascii="Garamond" w:eastAsia="Times New Roman" w:hAnsi="Garamond" w:cs="Arial"/>
          <w:bCs/>
          <w:color w:val="000000"/>
          <w:sz w:val="24"/>
          <w:szCs w:val="24"/>
          <w:lang w:eastAsia="es-MX"/>
        </w:rPr>
        <w:t>encuentro podría realizarse en diciembre 2018 – enero 2019 en Chiapas.</w:t>
      </w:r>
      <w:r w:rsidR="00E86587" w:rsidRPr="00A8133D">
        <w:rPr>
          <w:rFonts w:ascii="Arial" w:eastAsia="Times New Roman" w:hAnsi="Arial" w:cs="Arial"/>
          <w:lang w:eastAsia="es-MX"/>
        </w:rPr>
        <w:t xml:space="preserve"> </w:t>
      </w:r>
    </w:p>
    <w:sectPr w:rsidR="003416B8" w:rsidRPr="00A8133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F1" w:rsidRDefault="00920BF1" w:rsidP="007C2604">
      <w:pPr>
        <w:spacing w:after="0" w:line="240" w:lineRule="auto"/>
      </w:pPr>
      <w:r>
        <w:separator/>
      </w:r>
    </w:p>
  </w:endnote>
  <w:endnote w:type="continuationSeparator" w:id="0">
    <w:p w:rsidR="00920BF1" w:rsidRDefault="00920BF1" w:rsidP="007C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2101479109"/>
      <w:docPartObj>
        <w:docPartGallery w:val="Page Numbers (Bottom of Page)"/>
        <w:docPartUnique/>
      </w:docPartObj>
    </w:sdtPr>
    <w:sdtContent>
      <w:sdt>
        <w:sdtPr>
          <w:rPr>
            <w:rFonts w:asciiTheme="majorHAnsi" w:eastAsiaTheme="majorEastAsia" w:hAnsiTheme="majorHAnsi" w:cstheme="majorBidi"/>
          </w:rPr>
          <w:id w:val="1806425445"/>
        </w:sdtPr>
        <w:sdtContent>
          <w:p w:rsidR="007011C1" w:rsidRDefault="007011C1">
            <w:pPr>
              <w:rPr>
                <w:rFonts w:asciiTheme="majorHAnsi" w:eastAsiaTheme="majorEastAsia" w:hAnsiTheme="majorHAnsi" w:cstheme="majorBidi"/>
              </w:rPr>
            </w:pPr>
            <w:r>
              <w:rPr>
                <w:rFonts w:asciiTheme="majorHAnsi" w:eastAsiaTheme="majorEastAsia" w:hAnsiTheme="majorHAnsi" w:cstheme="majorBidi"/>
                <w:noProof/>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011C1" w:rsidRDefault="007011C1">
                                  <w:pPr>
                                    <w:pStyle w:val="Piedepgina"/>
                                    <w:jc w:val="center"/>
                                    <w:rPr>
                                      <w:b/>
                                      <w:bCs/>
                                      <w:color w:val="FFFFFF" w:themeColor="background1"/>
                                      <w:sz w:val="32"/>
                                      <w:szCs w:val="32"/>
                                    </w:rPr>
                                  </w:pPr>
                                  <w:r>
                                    <w:fldChar w:fldCharType="begin"/>
                                  </w:r>
                                  <w:r>
                                    <w:instrText>PAGE    \* MERGEFORMAT</w:instrText>
                                  </w:r>
                                  <w:r>
                                    <w:fldChar w:fldCharType="separate"/>
                                  </w:r>
                                  <w:r w:rsidRPr="009876BE">
                                    <w:rPr>
                                      <w:b/>
                                      <w:bCs/>
                                      <w:noProof/>
                                      <w:color w:val="FFFFFF" w:themeColor="background1"/>
                                      <w:sz w:val="32"/>
                                      <w:szCs w:val="32"/>
                                      <w:lang w:val="es-ES"/>
                                    </w:rPr>
                                    <w:t>8</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" fillcolor="#40618b" stroked="f">
                      <o:lock v:ext="edit" aspectratio="t"/>
                      <v:textbox>
                        <w:txbxContent>
                          <w:p w:rsidR="007011C1" w:rsidRDefault="007011C1">
                            <w:pPr>
                              <w:pStyle w:val="Piedepgina"/>
                              <w:jc w:val="center"/>
                              <w:rPr>
                                <w:b/>
                                <w:bCs/>
                                <w:color w:val="FFFFFF" w:themeColor="background1"/>
                                <w:sz w:val="32"/>
                                <w:szCs w:val="32"/>
                              </w:rPr>
                            </w:pPr>
                            <w:r>
                              <w:fldChar w:fldCharType="begin"/>
                            </w:r>
                            <w:r>
                              <w:instrText>PAGE    \* MERGEFORMAT</w:instrText>
                            </w:r>
                            <w:r>
                              <w:fldChar w:fldCharType="separate"/>
                            </w:r>
                            <w:r w:rsidRPr="009876BE">
                              <w:rPr>
                                <w:b/>
                                <w:bCs/>
                                <w:noProof/>
                                <w:color w:val="FFFFFF" w:themeColor="background1"/>
                                <w:sz w:val="32"/>
                                <w:szCs w:val="32"/>
                                <w:lang w:val="es-ES"/>
                              </w:rPr>
                              <w:t>8</w:t>
                            </w:r>
                            <w:r>
                              <w:rPr>
                                <w:b/>
                                <w:bCs/>
                                <w:color w:val="FFFFFF" w:themeColor="background1"/>
                                <w:sz w:val="32"/>
                                <w:szCs w:val="32"/>
                              </w:rPr>
                              <w:fldChar w:fldCharType="end"/>
                            </w:r>
                          </w:p>
                        </w:txbxContent>
                      </v:textbox>
                      <w10:wrap anchorx="margin" anchory="margin"/>
                    </v:oval>
                  </w:pict>
                </mc:Fallback>
              </mc:AlternateContent>
            </w:r>
          </w:p>
        </w:sdtContent>
      </w:sdt>
    </w:sdtContent>
  </w:sdt>
  <w:p w:rsidR="007011C1" w:rsidRDefault="007011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F1" w:rsidRDefault="00920BF1" w:rsidP="007C2604">
      <w:pPr>
        <w:spacing w:after="0" w:line="240" w:lineRule="auto"/>
      </w:pPr>
      <w:r>
        <w:separator/>
      </w:r>
    </w:p>
  </w:footnote>
  <w:footnote w:type="continuationSeparator" w:id="0">
    <w:p w:rsidR="00920BF1" w:rsidRDefault="00920BF1" w:rsidP="007C2604">
      <w:pPr>
        <w:spacing w:after="0" w:line="240" w:lineRule="auto"/>
      </w:pPr>
      <w:r>
        <w:continuationSeparator/>
      </w:r>
    </w:p>
  </w:footnote>
  <w:footnote w:id="1">
    <w:p w:rsidR="007011C1" w:rsidRPr="007E094D" w:rsidRDefault="007011C1" w:rsidP="009C05C9">
      <w:pPr>
        <w:pStyle w:val="Textonotapie"/>
        <w:jc w:val="both"/>
        <w:rPr>
          <w:rFonts w:ascii="Garamond" w:hAnsi="Garamond"/>
        </w:rPr>
      </w:pPr>
      <w:r w:rsidRPr="007E094D">
        <w:rPr>
          <w:rStyle w:val="Refdenotaalpie"/>
          <w:rFonts w:ascii="Garamond" w:hAnsi="Garamond"/>
        </w:rPr>
        <w:footnoteRef/>
      </w:r>
      <w:r w:rsidRPr="007E094D">
        <w:rPr>
          <w:rFonts w:ascii="Garamond" w:hAnsi="Garamond"/>
        </w:rPr>
        <w:t xml:space="preserve"> En los cuadros únicamente se informa de las actividades que tuvimos como RUACIG. A estas habría que sumar las diferentes actividades que las redes locales (por escuelas, facultades y universidades), colectivos y organizaciones realizaron.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0C8"/>
    <w:multiLevelType w:val="hybridMultilevel"/>
    <w:tmpl w:val="8014DD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B6D5F"/>
    <w:multiLevelType w:val="hybridMultilevel"/>
    <w:tmpl w:val="383CD4B6"/>
    <w:lvl w:ilvl="0" w:tplc="D09EB8C2">
      <w:start w:val="1"/>
      <w:numFmt w:val="decimal"/>
      <w:lvlText w:val="%1."/>
      <w:lvlJc w:val="left"/>
      <w:pPr>
        <w:ind w:left="720" w:hanging="360"/>
      </w:pPr>
      <w:rPr>
        <w:rFonts w:ascii="Garamond" w:hAnsi="Garamond" w:cs="Arial" w:hint="default"/>
        <w:b w:val="0"/>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20802"/>
    <w:multiLevelType w:val="hybridMultilevel"/>
    <w:tmpl w:val="0A0022F8"/>
    <w:lvl w:ilvl="0" w:tplc="A594AC06">
      <w:start w:val="1"/>
      <w:numFmt w:val="decimal"/>
      <w:lvlText w:val="%1)"/>
      <w:lvlJc w:val="left"/>
      <w:pPr>
        <w:ind w:left="720" w:hanging="360"/>
      </w:pPr>
      <w:rPr>
        <w:rFonts w:ascii="Garamond" w:hAnsi="Garamond"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295D37"/>
    <w:multiLevelType w:val="hybridMultilevel"/>
    <w:tmpl w:val="EA2C2644"/>
    <w:lvl w:ilvl="0" w:tplc="FF620FDC">
      <w:start w:val="1"/>
      <w:numFmt w:val="decimal"/>
      <w:lvlText w:val="%1."/>
      <w:lvlJc w:val="left"/>
      <w:pPr>
        <w:ind w:left="720" w:hanging="360"/>
      </w:pPr>
      <w:rPr>
        <w:rFonts w:cs="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450AE4"/>
    <w:multiLevelType w:val="hybridMultilevel"/>
    <w:tmpl w:val="039A8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355207"/>
    <w:multiLevelType w:val="hybridMultilevel"/>
    <w:tmpl w:val="F2B0FF0A"/>
    <w:lvl w:ilvl="0" w:tplc="080A0017">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620E9B"/>
    <w:multiLevelType w:val="hybridMultilevel"/>
    <w:tmpl w:val="96C8E28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084C13"/>
    <w:multiLevelType w:val="hybridMultilevel"/>
    <w:tmpl w:val="BE2C1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7D2CE3"/>
    <w:multiLevelType w:val="hybridMultilevel"/>
    <w:tmpl w:val="D610A684"/>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52FB1ED9"/>
    <w:multiLevelType w:val="hybridMultilevel"/>
    <w:tmpl w:val="6966F0FC"/>
    <w:lvl w:ilvl="0" w:tplc="C99CD9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F21375E"/>
    <w:multiLevelType w:val="hybridMultilevel"/>
    <w:tmpl w:val="3E384C5C"/>
    <w:lvl w:ilvl="0" w:tplc="AD9491BC">
      <w:start w:val="1"/>
      <w:numFmt w:val="decimal"/>
      <w:lvlText w:val="%1."/>
      <w:lvlJc w:val="left"/>
      <w:pPr>
        <w:ind w:left="720" w:hanging="360"/>
      </w:pPr>
      <w:rPr>
        <w:rFonts w:ascii="Arial" w:hAnsi="Arial" w:cs="Arial"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2708D9"/>
    <w:multiLevelType w:val="hybridMultilevel"/>
    <w:tmpl w:val="F1167C1E"/>
    <w:lvl w:ilvl="0" w:tplc="87B492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8"/>
  </w:num>
  <w:num w:numId="3">
    <w:abstractNumId w:val="5"/>
  </w:num>
  <w:num w:numId="4">
    <w:abstractNumId w:val="2"/>
  </w:num>
  <w:num w:numId="5">
    <w:abstractNumId w:val="7"/>
  </w:num>
  <w:num w:numId="6">
    <w:abstractNumId w:val="4"/>
  </w:num>
  <w:num w:numId="7">
    <w:abstractNumId w:val="6"/>
  </w:num>
  <w:num w:numId="8">
    <w:abstractNumId w:val="10"/>
  </w:num>
  <w:num w:numId="9">
    <w:abstractNumId w:val="11"/>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F3"/>
    <w:rsid w:val="000255F8"/>
    <w:rsid w:val="000275AF"/>
    <w:rsid w:val="00045BC3"/>
    <w:rsid w:val="00054A83"/>
    <w:rsid w:val="000575B2"/>
    <w:rsid w:val="0008420E"/>
    <w:rsid w:val="00096610"/>
    <w:rsid w:val="000C0A52"/>
    <w:rsid w:val="000C613D"/>
    <w:rsid w:val="000E2E9F"/>
    <w:rsid w:val="000F4056"/>
    <w:rsid w:val="001C199E"/>
    <w:rsid w:val="001D6A28"/>
    <w:rsid w:val="0020310C"/>
    <w:rsid w:val="00234B25"/>
    <w:rsid w:val="002402E7"/>
    <w:rsid w:val="00241ACF"/>
    <w:rsid w:val="00264902"/>
    <w:rsid w:val="0026593F"/>
    <w:rsid w:val="0031633A"/>
    <w:rsid w:val="003416B8"/>
    <w:rsid w:val="00360425"/>
    <w:rsid w:val="003718BE"/>
    <w:rsid w:val="0037783B"/>
    <w:rsid w:val="00381B5E"/>
    <w:rsid w:val="003E093C"/>
    <w:rsid w:val="003E7219"/>
    <w:rsid w:val="0040222A"/>
    <w:rsid w:val="00410F0D"/>
    <w:rsid w:val="004608E4"/>
    <w:rsid w:val="00461762"/>
    <w:rsid w:val="00464B26"/>
    <w:rsid w:val="00533D34"/>
    <w:rsid w:val="005531B6"/>
    <w:rsid w:val="00592360"/>
    <w:rsid w:val="005B5701"/>
    <w:rsid w:val="005F2DCB"/>
    <w:rsid w:val="0063008C"/>
    <w:rsid w:val="00650573"/>
    <w:rsid w:val="0067450B"/>
    <w:rsid w:val="006A73FB"/>
    <w:rsid w:val="006E3863"/>
    <w:rsid w:val="006F186A"/>
    <w:rsid w:val="007011C1"/>
    <w:rsid w:val="00704F88"/>
    <w:rsid w:val="00715808"/>
    <w:rsid w:val="00715951"/>
    <w:rsid w:val="00763265"/>
    <w:rsid w:val="007814E3"/>
    <w:rsid w:val="00785858"/>
    <w:rsid w:val="007C2604"/>
    <w:rsid w:val="007E04D5"/>
    <w:rsid w:val="007E094D"/>
    <w:rsid w:val="007F18D6"/>
    <w:rsid w:val="00827A5E"/>
    <w:rsid w:val="008436E2"/>
    <w:rsid w:val="00863799"/>
    <w:rsid w:val="00887F3E"/>
    <w:rsid w:val="008B3CE6"/>
    <w:rsid w:val="008F4116"/>
    <w:rsid w:val="009041DA"/>
    <w:rsid w:val="00920BF1"/>
    <w:rsid w:val="00931374"/>
    <w:rsid w:val="00946BA1"/>
    <w:rsid w:val="009876BE"/>
    <w:rsid w:val="009B08C8"/>
    <w:rsid w:val="009C05C9"/>
    <w:rsid w:val="00A1564C"/>
    <w:rsid w:val="00A27E97"/>
    <w:rsid w:val="00A31F5D"/>
    <w:rsid w:val="00A33A6E"/>
    <w:rsid w:val="00A8133D"/>
    <w:rsid w:val="00AC2641"/>
    <w:rsid w:val="00AD0858"/>
    <w:rsid w:val="00AE2548"/>
    <w:rsid w:val="00B62057"/>
    <w:rsid w:val="00B65300"/>
    <w:rsid w:val="00B83DFD"/>
    <w:rsid w:val="00B96D91"/>
    <w:rsid w:val="00BF14F6"/>
    <w:rsid w:val="00BF1941"/>
    <w:rsid w:val="00C11091"/>
    <w:rsid w:val="00C30383"/>
    <w:rsid w:val="00C91BB8"/>
    <w:rsid w:val="00D11215"/>
    <w:rsid w:val="00D17002"/>
    <w:rsid w:val="00D17FD9"/>
    <w:rsid w:val="00D43D49"/>
    <w:rsid w:val="00D82D7C"/>
    <w:rsid w:val="00D83516"/>
    <w:rsid w:val="00E013B1"/>
    <w:rsid w:val="00E11BA3"/>
    <w:rsid w:val="00E34D0D"/>
    <w:rsid w:val="00E3695E"/>
    <w:rsid w:val="00E44272"/>
    <w:rsid w:val="00E65EF3"/>
    <w:rsid w:val="00E86587"/>
    <w:rsid w:val="00EB5B14"/>
    <w:rsid w:val="00EC5D56"/>
    <w:rsid w:val="00F57CFB"/>
    <w:rsid w:val="00F70E84"/>
    <w:rsid w:val="00F80D80"/>
    <w:rsid w:val="00FA575A"/>
    <w:rsid w:val="00FD5197"/>
    <w:rsid w:val="00FF15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1935"/>
  <w15:chartTrackingRefBased/>
  <w15:docId w15:val="{9A090BE7-E9AB-46A5-8B4B-14EC2103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E97"/>
    <w:pPr>
      <w:ind w:left="720"/>
      <w:contextualSpacing/>
    </w:pPr>
  </w:style>
  <w:style w:type="table" w:styleId="Tablaconcuadrcula">
    <w:name w:val="Table Grid"/>
    <w:basedOn w:val="Tablanormal"/>
    <w:uiPriority w:val="39"/>
    <w:rsid w:val="00464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C26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2604"/>
    <w:rPr>
      <w:sz w:val="20"/>
      <w:szCs w:val="20"/>
    </w:rPr>
  </w:style>
  <w:style w:type="character" w:styleId="Refdenotaalpie">
    <w:name w:val="footnote reference"/>
    <w:basedOn w:val="Fuentedeprrafopredeter"/>
    <w:uiPriority w:val="99"/>
    <w:semiHidden/>
    <w:unhideWhenUsed/>
    <w:rsid w:val="007C2604"/>
    <w:rPr>
      <w:vertAlign w:val="superscript"/>
    </w:rPr>
  </w:style>
  <w:style w:type="paragraph" w:styleId="Encabezado">
    <w:name w:val="header"/>
    <w:basedOn w:val="Normal"/>
    <w:link w:val="EncabezadoCar"/>
    <w:uiPriority w:val="99"/>
    <w:unhideWhenUsed/>
    <w:rsid w:val="009C05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C9"/>
  </w:style>
  <w:style w:type="paragraph" w:styleId="Piedepgina">
    <w:name w:val="footer"/>
    <w:basedOn w:val="Normal"/>
    <w:link w:val="PiedepginaCar"/>
    <w:uiPriority w:val="99"/>
    <w:unhideWhenUsed/>
    <w:rsid w:val="009C05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C9"/>
  </w:style>
  <w:style w:type="table" w:customStyle="1" w:styleId="Tablaconcuadrcula1">
    <w:name w:val="Tabla con cuadrícula1"/>
    <w:basedOn w:val="Tablanormal"/>
    <w:next w:val="Tablaconcuadrcula"/>
    <w:uiPriority w:val="39"/>
    <w:rsid w:val="009C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131">
      <w:bodyDiv w:val="1"/>
      <w:marLeft w:val="0"/>
      <w:marRight w:val="0"/>
      <w:marTop w:val="0"/>
      <w:marBottom w:val="0"/>
      <w:divBdr>
        <w:top w:val="none" w:sz="0" w:space="0" w:color="auto"/>
        <w:left w:val="none" w:sz="0" w:space="0" w:color="auto"/>
        <w:bottom w:val="none" w:sz="0" w:space="0" w:color="auto"/>
        <w:right w:val="none" w:sz="0" w:space="0" w:color="auto"/>
      </w:divBdr>
      <w:divsChild>
        <w:div w:id="2144148946">
          <w:marLeft w:val="0"/>
          <w:marRight w:val="0"/>
          <w:marTop w:val="0"/>
          <w:marBottom w:val="0"/>
          <w:divBdr>
            <w:top w:val="none" w:sz="0" w:space="0" w:color="auto"/>
            <w:left w:val="none" w:sz="0" w:space="0" w:color="auto"/>
            <w:bottom w:val="none" w:sz="0" w:space="0" w:color="auto"/>
            <w:right w:val="none" w:sz="0" w:space="0" w:color="auto"/>
          </w:divBdr>
        </w:div>
      </w:divsChild>
    </w:div>
    <w:div w:id="685521639">
      <w:bodyDiv w:val="1"/>
      <w:marLeft w:val="0"/>
      <w:marRight w:val="0"/>
      <w:marTop w:val="0"/>
      <w:marBottom w:val="0"/>
      <w:divBdr>
        <w:top w:val="none" w:sz="0" w:space="0" w:color="auto"/>
        <w:left w:val="none" w:sz="0" w:space="0" w:color="auto"/>
        <w:bottom w:val="none" w:sz="0" w:space="0" w:color="auto"/>
        <w:right w:val="none" w:sz="0" w:space="0" w:color="auto"/>
      </w:divBdr>
    </w:div>
    <w:div w:id="1181431681">
      <w:bodyDiv w:val="1"/>
      <w:marLeft w:val="0"/>
      <w:marRight w:val="0"/>
      <w:marTop w:val="0"/>
      <w:marBottom w:val="0"/>
      <w:divBdr>
        <w:top w:val="none" w:sz="0" w:space="0" w:color="auto"/>
        <w:left w:val="none" w:sz="0" w:space="0" w:color="auto"/>
        <w:bottom w:val="none" w:sz="0" w:space="0" w:color="auto"/>
        <w:right w:val="none" w:sz="0" w:space="0" w:color="auto"/>
      </w:divBdr>
      <w:divsChild>
        <w:div w:id="1099764075">
          <w:marLeft w:val="0"/>
          <w:marRight w:val="0"/>
          <w:marTop w:val="0"/>
          <w:marBottom w:val="0"/>
          <w:divBdr>
            <w:top w:val="none" w:sz="0" w:space="0" w:color="auto"/>
            <w:left w:val="none" w:sz="0" w:space="0" w:color="auto"/>
            <w:bottom w:val="none" w:sz="0" w:space="0" w:color="auto"/>
            <w:right w:val="none" w:sz="0" w:space="0" w:color="auto"/>
          </w:divBdr>
        </w:div>
      </w:divsChild>
    </w:div>
    <w:div w:id="17724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31BC-AACC-4D79-AEA6-D2846C27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4635</Words>
  <Characters>25495</Characters>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2018-07-31T22:01:00Z</dcterms:created>
  <dcterms:modified xsi:type="dcterms:W3CDTF">2018-08-01T01:19:00Z</dcterms:modified>
</cp:coreProperties>
</file>